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5B4" w:rsidRPr="004E6753" w:rsidRDefault="005E05B4" w:rsidP="005E05B4">
      <w:pPr>
        <w:spacing w:after="0" w:line="240" w:lineRule="auto"/>
        <w:rPr>
          <w:rFonts w:ascii="Times New Roman" w:eastAsia="Times New Roman" w:hAnsi="Times New Roman" w:cs="Times New Roman"/>
          <w:sz w:val="24"/>
          <w:szCs w:val="24"/>
        </w:rPr>
      </w:pPr>
      <w:r w:rsidRPr="004E6753">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5E05B4" w:rsidRPr="004E6753" w:rsidRDefault="005E05B4" w:rsidP="005E05B4">
      <w:pPr>
        <w:spacing w:after="0" w:line="240" w:lineRule="auto"/>
        <w:rPr>
          <w:rFonts w:ascii="Times New Roman" w:eastAsia="Times New Roman" w:hAnsi="Times New Roman" w:cs="Times New Roman"/>
          <w:sz w:val="24"/>
          <w:szCs w:val="24"/>
          <w:lang w:val="pl-PL"/>
        </w:rPr>
      </w:pPr>
    </w:p>
    <w:p w:rsidR="005E05B4" w:rsidRPr="004E6753" w:rsidRDefault="005E05B4" w:rsidP="005E05B4">
      <w:pPr>
        <w:keepNext/>
        <w:spacing w:before="240" w:after="0" w:line="240" w:lineRule="auto"/>
        <w:outlineLvl w:val="3"/>
        <w:rPr>
          <w:rFonts w:ascii="Brush Script MT" w:eastAsia="Times New Roman" w:hAnsi="Brush Script MT" w:cs="Times New Roman"/>
          <w:bCs/>
          <w:i/>
          <w:color w:val="0000FF"/>
          <w:sz w:val="48"/>
          <w:szCs w:val="48"/>
          <w:lang w:val="sr-Latn-CS"/>
        </w:rPr>
      </w:pPr>
      <w:r w:rsidRPr="004E6753">
        <w:rPr>
          <w:rFonts w:ascii="Brush Script MT" w:eastAsia="Times New Roman" w:hAnsi="Brush Script MT" w:cs="Times New Roman"/>
          <w:bCs/>
          <w:i/>
          <w:color w:val="FF00FF"/>
          <w:sz w:val="48"/>
          <w:szCs w:val="48"/>
          <w:lang w:val="sr-Latn-CS"/>
        </w:rPr>
        <w:t>Za</w:t>
      </w:r>
      <w:r w:rsidR="00086AE4">
        <w:rPr>
          <w:rFonts w:ascii="Brush Script MT" w:eastAsia="Times New Roman" w:hAnsi="Brush Script MT" w:cs="Times New Roman"/>
          <w:bCs/>
          <w:i/>
          <w:color w:val="FF00FF"/>
          <w:sz w:val="48"/>
          <w:szCs w:val="48"/>
        </w:rPr>
        <w:t xml:space="preserve"> ponedeljak </w:t>
      </w:r>
      <w:r w:rsidR="00086AE4">
        <w:rPr>
          <w:rFonts w:ascii="Brush Script MT" w:eastAsia="Times New Roman" w:hAnsi="Brush Script MT" w:cs="Times New Roman"/>
          <w:bCs/>
          <w:i/>
          <w:color w:val="0000CC"/>
          <w:sz w:val="48"/>
          <w:szCs w:val="48"/>
        </w:rPr>
        <w:t>6</w:t>
      </w:r>
      <w:r>
        <w:rPr>
          <w:rFonts w:ascii="Brush Script MT" w:eastAsia="Times New Roman" w:hAnsi="Brush Script MT" w:cs="Times New Roman"/>
          <w:bCs/>
          <w:i/>
          <w:color w:val="0000CC"/>
          <w:sz w:val="48"/>
          <w:szCs w:val="48"/>
        </w:rPr>
        <w:t>.okto</w:t>
      </w:r>
      <w:r w:rsidRPr="004E6753">
        <w:rPr>
          <w:rFonts w:ascii="Brush Script MT" w:eastAsia="Times New Roman" w:hAnsi="Brush Script MT" w:cs="Times New Roman"/>
          <w:bCs/>
          <w:i/>
          <w:color w:val="0000CC"/>
          <w:sz w:val="48"/>
          <w:szCs w:val="48"/>
        </w:rPr>
        <w:t>bar</w:t>
      </w:r>
      <w:r w:rsidRPr="004E6753">
        <w:rPr>
          <w:rFonts w:ascii="Brush Script MT" w:eastAsia="Times New Roman" w:hAnsi="Brush Script MT" w:cs="Times New Roman"/>
          <w:bCs/>
          <w:i/>
          <w:color w:val="0000CC"/>
          <w:sz w:val="48"/>
          <w:szCs w:val="48"/>
          <w:lang w:val="sr-Latn-CS"/>
        </w:rPr>
        <w:t xml:space="preserve"> 2014</w:t>
      </w:r>
      <w:r w:rsidRPr="004E6753">
        <w:rPr>
          <w:rFonts w:ascii="Brush Script MT" w:eastAsia="Times New Roman" w:hAnsi="Brush Script MT" w:cs="Times New Roman"/>
          <w:bCs/>
          <w:i/>
          <w:color w:val="0000FF"/>
          <w:sz w:val="48"/>
          <w:szCs w:val="48"/>
          <w:lang w:val="sr-Latn-CS"/>
        </w:rPr>
        <w:t>.</w:t>
      </w:r>
    </w:p>
    <w:p w:rsidR="005E05B4" w:rsidRPr="001B5220" w:rsidRDefault="005E05B4" w:rsidP="005E05B4">
      <w:pPr>
        <w:spacing w:after="0" w:line="240" w:lineRule="auto"/>
        <w:jc w:val="both"/>
        <w:rPr>
          <w:rFonts w:ascii="Times New Roman" w:eastAsia="Times New Roman" w:hAnsi="Times New Roman" w:cs="Times New Roman"/>
          <w:noProof/>
          <w:sz w:val="24"/>
          <w:szCs w:val="24"/>
        </w:rPr>
      </w:pPr>
    </w:p>
    <w:p w:rsidR="005E05B4" w:rsidRPr="006E6F49" w:rsidRDefault="005E05B4" w:rsidP="005E05B4">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 xml:space="preserve">Svečano obeležen </w:t>
      </w:r>
      <w:r w:rsidRPr="006E6F49">
        <w:rPr>
          <w:rFonts w:ascii="Times New Roman" w:eastAsia="Times New Roman" w:hAnsi="Times New Roman" w:cs="Times New Roman"/>
          <w:b/>
          <w:noProof/>
          <w:color w:val="0000CC"/>
          <w:sz w:val="28"/>
          <w:szCs w:val="24"/>
        </w:rPr>
        <w:t xml:space="preserve">WTD ’14 </w:t>
      </w:r>
    </w:p>
    <w:p w:rsidR="005E05B4" w:rsidRPr="00AE5BCA" w:rsidRDefault="005E05B4" w:rsidP="005E05B4">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Najbolje</w:t>
      </w:r>
      <w:r w:rsidRPr="00AE5BCA">
        <w:rPr>
          <w:rFonts w:ascii="Times New Roman" w:eastAsia="Times New Roman" w:hAnsi="Times New Roman" w:cs="Times New Roman"/>
          <w:b/>
          <w:noProof/>
          <w:color w:val="0000CC"/>
          <w:sz w:val="28"/>
          <w:szCs w:val="24"/>
        </w:rPr>
        <w:t xml:space="preserve"> Slađana Vlatković i Čarna Ponjević</w:t>
      </w:r>
    </w:p>
    <w:p w:rsidR="005E05B4" w:rsidRPr="006E6F49" w:rsidRDefault="005E05B4" w:rsidP="005E05B4">
      <w:pPr>
        <w:spacing w:after="0" w:line="240" w:lineRule="auto"/>
        <w:rPr>
          <w:rFonts w:ascii="Times New Roman" w:eastAsia="Times New Roman" w:hAnsi="Times New Roman" w:cs="Times New Roman"/>
          <w:noProof/>
          <w:sz w:val="24"/>
          <w:szCs w:val="24"/>
        </w:rPr>
      </w:pPr>
    </w:p>
    <w:p w:rsidR="005E05B4" w:rsidRPr="00AE5BCA" w:rsidRDefault="000A0DF3" w:rsidP="005E05B4">
      <w:pPr>
        <w:spacing w:after="0" w:line="240" w:lineRule="auto"/>
        <w:ind w:firstLine="720"/>
        <w:jc w:val="both"/>
        <w:rPr>
          <w:rFonts w:ascii="Times New Roman" w:eastAsia="Times New Roman" w:hAnsi="Times New Roman" w:cs="Times New Roman"/>
          <w:b/>
          <w:i/>
          <w:noProof/>
          <w:color w:val="000000"/>
          <w:sz w:val="24"/>
          <w:szCs w:val="24"/>
        </w:rPr>
      </w:pPr>
      <w:r>
        <w:rPr>
          <w:rFonts w:ascii="Times New Roman" w:eastAsia="Times New Roman" w:hAnsi="Times New Roman" w:cs="Times New Roman"/>
          <w:noProof/>
          <w:color w:val="000000"/>
          <w:sz w:val="24"/>
          <w:szCs w:val="24"/>
        </w:rPr>
        <w:drawing>
          <wp:anchor distT="0" distB="0" distL="114300" distR="114300" simplePos="0" relativeHeight="251661312" behindDoc="0" locked="0" layoutInCell="1" allowOverlap="1">
            <wp:simplePos x="0" y="0"/>
            <wp:positionH relativeFrom="column">
              <wp:posOffset>3541395</wp:posOffset>
            </wp:positionH>
            <wp:positionV relativeFrom="paragraph">
              <wp:posOffset>320040</wp:posOffset>
            </wp:positionV>
            <wp:extent cx="2350135" cy="1562735"/>
            <wp:effectExtent l="19050" t="0" r="0" b="0"/>
            <wp:wrapSquare wrapText="bothSides"/>
            <wp:docPr id="9" name="Picture 9" descr="C:\Users\Zdravko\Pictures\2014-10-04 WTD 2014\WTD 2014 048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2014-10-04 WTD 2014\WTD 2014 048 - Copy.JPG"/>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350135" cy="1562735"/>
                    </a:xfrm>
                    <a:prstGeom prst="rect">
                      <a:avLst/>
                    </a:prstGeom>
                    <a:noFill/>
                    <a:ln>
                      <a:noFill/>
                    </a:ln>
                  </pic:spPr>
                </pic:pic>
              </a:graphicData>
            </a:graphic>
          </wp:anchor>
        </w:drawing>
      </w:r>
      <w:r w:rsidR="005E05B4" w:rsidRPr="00AE5BCA">
        <w:rPr>
          <w:rFonts w:ascii="Times New Roman" w:eastAsia="Times New Roman" w:hAnsi="Times New Roman" w:cs="Times New Roman"/>
          <w:noProof/>
          <w:color w:val="000000"/>
          <w:sz w:val="24"/>
          <w:szCs w:val="24"/>
        </w:rPr>
        <w:t>Podela nagrada i svečanost u povodu ovogodišnjeg Svetskog dana nastavnika je održana u petak 3. oktobra u Somboru. U umetničkom delu programa nastupili su</w:t>
      </w:r>
      <w:r w:rsidR="005E05B4">
        <w:rPr>
          <w:rFonts w:ascii="Times New Roman" w:hAnsi="Times New Roman" w:cs="Times New Roman"/>
          <w:sz w:val="24"/>
          <w:szCs w:val="24"/>
        </w:rPr>
        <w:t>učenici O</w:t>
      </w:r>
      <w:r w:rsidR="005E05B4" w:rsidRPr="00AE5BCA">
        <w:rPr>
          <w:rFonts w:ascii="Times New Roman" w:hAnsi="Times New Roman" w:cs="Times New Roman"/>
          <w:sz w:val="24"/>
          <w:szCs w:val="24"/>
        </w:rPr>
        <w:t>snovne i</w:t>
      </w:r>
      <w:r w:rsidR="005E05B4">
        <w:rPr>
          <w:rFonts w:ascii="Times New Roman" w:eastAsia="Times New Roman" w:hAnsi="Times New Roman" w:cs="Times New Roman"/>
          <w:noProof/>
          <w:color w:val="000000"/>
          <w:sz w:val="24"/>
          <w:szCs w:val="24"/>
        </w:rPr>
        <w:t>s</w:t>
      </w:r>
      <w:r w:rsidR="005E05B4" w:rsidRPr="00AE5BCA">
        <w:rPr>
          <w:rFonts w:ascii="Times New Roman" w:eastAsia="Times New Roman" w:hAnsi="Times New Roman" w:cs="Times New Roman"/>
          <w:noProof/>
          <w:color w:val="000000"/>
          <w:sz w:val="24"/>
          <w:szCs w:val="24"/>
        </w:rPr>
        <w:t>rednje muzičke škole „Petar Konjović“</w:t>
      </w:r>
      <w:r w:rsidR="005E05B4">
        <w:rPr>
          <w:rFonts w:ascii="Times New Roman" w:eastAsia="Times New Roman" w:hAnsi="Times New Roman" w:cs="Times New Roman"/>
          <w:noProof/>
          <w:color w:val="000000"/>
          <w:sz w:val="24"/>
          <w:szCs w:val="24"/>
        </w:rPr>
        <w:t xml:space="preserve"> iz</w:t>
      </w:r>
      <w:r w:rsidR="005E05B4" w:rsidRPr="00AE5BCA">
        <w:rPr>
          <w:rFonts w:ascii="Times New Roman" w:eastAsia="Times New Roman" w:hAnsi="Times New Roman" w:cs="Times New Roman"/>
          <w:noProof/>
          <w:color w:val="000000"/>
          <w:sz w:val="24"/>
          <w:szCs w:val="24"/>
        </w:rPr>
        <w:t xml:space="preserve"> Sombor</w:t>
      </w:r>
      <w:r w:rsidR="005E05B4">
        <w:rPr>
          <w:rFonts w:ascii="Times New Roman" w:eastAsia="Times New Roman" w:hAnsi="Times New Roman" w:cs="Times New Roman"/>
          <w:noProof/>
          <w:color w:val="000000"/>
          <w:sz w:val="24"/>
          <w:szCs w:val="24"/>
        </w:rPr>
        <w:t>a</w:t>
      </w:r>
      <w:r w:rsidR="005E05B4" w:rsidRPr="00AE5BCA">
        <w:rPr>
          <w:rFonts w:ascii="Times New Roman" w:eastAsia="Times New Roman" w:hAnsi="Times New Roman" w:cs="Times New Roman"/>
          <w:noProof/>
          <w:color w:val="000000"/>
          <w:sz w:val="24"/>
          <w:szCs w:val="24"/>
        </w:rPr>
        <w:t xml:space="preserve">:  Hedvig Oršovai koja je  izvela  svoju kompoziciju (klasa prof. Dunja Novčić),  Hedvig i Endre Oršovai koji su izveli  „Morske talase“ od Hedvig Oršovaia (klasa prof. Dunja Novčić)  i etno smer - tradicionalno pevanje Srednje muzičke škole „Petar Konjović“ Sombor u  klasi prof. Ivana Madžarac koji su izveli  pesmu  Maslo mela Dimitrija – dvoglasnu melodiju iz Severoistočne Srbije (izvođači su bili Nađa Popović, Dajana Vasiljković, Ana Parčetić, Milica Nenadić i Milica Marković) i pesmu “O moj Mile medeni” - dvoglasnu melodija sa Korduna (izvođači su bili Marija Kosanović, Milica Nenadić, Milana Dabić, Milica Marković, Dajana Vasiljković), a  etno ansambl tradicionalnih instrumenata Srednje muzičke škole „Petar Konjović“ Sombor u  klasa prof. Zoran Bogdanovića izveo je  „Vlasinku“ i Splet melodija iz Vojvodine. Na kraju je melodiju  Johana Sebastiana Bacha– „Sarabanda“ iz treće svite, odsvirala Senja Balbaša učenica IV razreda violončela Srednje muzičke škole „Petar Konjović“ Sombor, (klasa prof. Adrijana Sič). </w:t>
      </w:r>
    </w:p>
    <w:p w:rsidR="005E05B4" w:rsidRPr="005E05B4" w:rsidRDefault="005E05B4" w:rsidP="005E05B4">
      <w:pPr>
        <w:spacing w:after="0" w:line="240" w:lineRule="auto"/>
        <w:ind w:firstLine="720"/>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t xml:space="preserve">Skup  je otvorio Ranko Hrnjaz predsednik IO NSPRV, zatim su se prisutnima obratili </w:t>
      </w:r>
      <w:r w:rsidRPr="00AE5BCA">
        <w:rPr>
          <w:rFonts w:ascii="Times New Roman" w:eastAsia="Times New Roman" w:hAnsi="Times New Roman" w:cs="Times New Roman"/>
          <w:noProof/>
          <w:color w:val="000000"/>
          <w:sz w:val="24"/>
          <w:szCs w:val="24"/>
        </w:rPr>
        <w:t>gradonačelnik Sombora</w:t>
      </w:r>
      <w:r>
        <w:rPr>
          <w:rFonts w:ascii="Times New Roman" w:eastAsia="Times New Roman" w:hAnsi="Times New Roman" w:cs="Times New Roman"/>
          <w:noProof/>
          <w:color w:val="000000"/>
          <w:sz w:val="24"/>
          <w:szCs w:val="24"/>
        </w:rPr>
        <w:t xml:space="preserve"> prof. Saša Todorović</w:t>
      </w:r>
      <w:r w:rsidRPr="00AE5BCA">
        <w:rPr>
          <w:rFonts w:ascii="Times New Roman" w:eastAsia="Times New Roman" w:hAnsi="Times New Roman" w:cs="Times New Roman"/>
          <w:noProof/>
          <w:color w:val="000000"/>
          <w:sz w:val="24"/>
          <w:szCs w:val="24"/>
        </w:rPr>
        <w:t xml:space="preserve"> i  prof. Hadži Zdravko M. Kovač, generalni sekretar NSPRV,  emitovan</w:t>
      </w:r>
      <w:r>
        <w:rPr>
          <w:rFonts w:ascii="Times New Roman" w:eastAsia="Times New Roman" w:hAnsi="Times New Roman" w:cs="Times New Roman"/>
          <w:noProof/>
          <w:color w:val="000000"/>
          <w:sz w:val="24"/>
          <w:szCs w:val="24"/>
        </w:rPr>
        <w:t>i su filmovi EI</w:t>
      </w:r>
      <w:r w:rsidRPr="00AE5BCA">
        <w:rPr>
          <w:rFonts w:ascii="Times New Roman" w:eastAsia="Times New Roman" w:hAnsi="Times New Roman" w:cs="Times New Roman"/>
          <w:noProof/>
          <w:color w:val="000000"/>
          <w:sz w:val="24"/>
          <w:szCs w:val="24"/>
        </w:rPr>
        <w:t xml:space="preserve"> vezani za Svetski dan učitelja</w:t>
      </w:r>
      <w:r>
        <w:rPr>
          <w:rFonts w:ascii="Times New Roman" w:eastAsia="Times New Roman" w:hAnsi="Times New Roman" w:cs="Times New Roman"/>
          <w:noProof/>
          <w:color w:val="000000"/>
          <w:sz w:val="24"/>
          <w:szCs w:val="24"/>
        </w:rPr>
        <w:t>, nagrađeni učenici su pročitali svoje radove</w:t>
      </w:r>
      <w:r w:rsidRPr="00AE5BCA">
        <w:rPr>
          <w:rFonts w:ascii="Times New Roman" w:eastAsia="Times New Roman" w:hAnsi="Times New Roman" w:cs="Times New Roman"/>
          <w:noProof/>
          <w:color w:val="000000"/>
          <w:sz w:val="24"/>
          <w:szCs w:val="24"/>
        </w:rPr>
        <w:t>,po</w:t>
      </w:r>
      <w:r>
        <w:rPr>
          <w:rFonts w:ascii="Times New Roman" w:eastAsia="Times New Roman" w:hAnsi="Times New Roman" w:cs="Times New Roman"/>
          <w:noProof/>
          <w:color w:val="000000"/>
          <w:sz w:val="24"/>
          <w:szCs w:val="24"/>
        </w:rPr>
        <w:t xml:space="preserve">deljene </w:t>
      </w:r>
      <w:r w:rsidR="000A0DF3">
        <w:rPr>
          <w:rFonts w:ascii="Times New Roman" w:eastAsia="Times New Roman" w:hAnsi="Times New Roman" w:cs="Times New Roman"/>
          <w:noProof/>
          <w:color w:val="000000"/>
          <w:sz w:val="24"/>
          <w:szCs w:val="24"/>
        </w:rPr>
        <w:t xml:space="preserve">su </w:t>
      </w:r>
      <w:r>
        <w:rPr>
          <w:rFonts w:ascii="Times New Roman" w:eastAsia="Times New Roman" w:hAnsi="Times New Roman" w:cs="Times New Roman"/>
          <w:noProof/>
          <w:color w:val="000000"/>
          <w:sz w:val="24"/>
          <w:szCs w:val="24"/>
        </w:rPr>
        <w:t>nagrade, a</w:t>
      </w:r>
      <w:r w:rsidRPr="00AE5BCA">
        <w:rPr>
          <w:rFonts w:ascii="Times New Roman" w:eastAsia="Times New Roman" w:hAnsi="Times New Roman" w:cs="Times New Roman"/>
          <w:noProof/>
          <w:color w:val="000000"/>
          <w:sz w:val="24"/>
          <w:szCs w:val="24"/>
        </w:rPr>
        <w:t xml:space="preserve"> na kraju  je organizovan koktel za sve učesnike.</w:t>
      </w:r>
    </w:p>
    <w:p w:rsidR="005E05B4" w:rsidRDefault="000A0DF3" w:rsidP="005E05B4">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drawing>
          <wp:anchor distT="0" distB="0" distL="114300" distR="114300" simplePos="0" relativeHeight="251662336" behindDoc="1" locked="0" layoutInCell="1" allowOverlap="1">
            <wp:simplePos x="0" y="0"/>
            <wp:positionH relativeFrom="column">
              <wp:posOffset>3504565</wp:posOffset>
            </wp:positionH>
            <wp:positionV relativeFrom="paragraph">
              <wp:posOffset>249555</wp:posOffset>
            </wp:positionV>
            <wp:extent cx="2443480" cy="1624330"/>
            <wp:effectExtent l="0" t="0" r="0" b="0"/>
            <wp:wrapTight wrapText="bothSides">
              <wp:wrapPolygon edited="0">
                <wp:start x="0" y="0"/>
                <wp:lineTo x="0" y="21279"/>
                <wp:lineTo x="21387" y="21279"/>
                <wp:lineTo x="21387" y="0"/>
                <wp:lineTo x="0" y="0"/>
              </wp:wrapPolygon>
            </wp:wrapTight>
            <wp:docPr id="10" name="Picture 10" descr="C:\Users\Zdravko\Pictures\2014-10-04 WTD 2014\WTD 2014 049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dravko\Pictures\2014-10-04 WTD 2014\WTD 2014 049 - Copy.JPG"/>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443480" cy="1624330"/>
                    </a:xfrm>
                    <a:prstGeom prst="rect">
                      <a:avLst/>
                    </a:prstGeom>
                    <a:noFill/>
                    <a:ln>
                      <a:noFill/>
                    </a:ln>
                  </pic:spPr>
                </pic:pic>
              </a:graphicData>
            </a:graphic>
          </wp:anchor>
        </w:drawing>
      </w:r>
      <w:r w:rsidR="005E05B4" w:rsidRPr="00AE5BCA">
        <w:rPr>
          <w:rFonts w:ascii="Times New Roman" w:eastAsia="Times New Roman" w:hAnsi="Times New Roman" w:cs="Times New Roman"/>
          <w:noProof/>
          <w:sz w:val="24"/>
          <w:szCs w:val="24"/>
        </w:rPr>
        <w:t>I nagradom</w:t>
      </w:r>
      <w:r w:rsidR="005E05B4">
        <w:rPr>
          <w:rFonts w:ascii="Times New Roman" w:eastAsia="Times New Roman" w:hAnsi="Times New Roman" w:cs="Times New Roman"/>
          <w:noProof/>
          <w:sz w:val="24"/>
          <w:szCs w:val="24"/>
        </w:rPr>
        <w:t xml:space="preserve">, u kategoriji literarnih radova, </w:t>
      </w:r>
      <w:r w:rsidR="005E05B4" w:rsidRPr="00AE5BCA">
        <w:rPr>
          <w:rFonts w:ascii="Times New Roman" w:eastAsia="Times New Roman" w:hAnsi="Times New Roman" w:cs="Times New Roman"/>
          <w:noProof/>
          <w:sz w:val="24"/>
          <w:szCs w:val="24"/>
        </w:rPr>
        <w:t xml:space="preserve"> nagrađen je rad Slađane  Vlatković učenice  III3 razreda Gimnazije „Veljko Petrović“ Sombor (mentor: Mila Krasuljak),  II nagradom rad Milice  Bodrožić učenice VI2  OŠ „ Nikola Vukićević“ Sombor (mentor: Renata Cvetkov) i III nagradom rad   Jenea  Noela  učenika  4.c OŠ „ Đuro Salaj”  Subotica  (mentor: Salma Elvira). Pohvaljeni su  radovi: Vukašina Šljukića učenika VI1 OŠ “Bratstvo jedinstvo”  Sombor (mentor: Đurđica Mrkailo Balgavi), Saške   Jezdić učenice  VII 2 OŠ „Nikola Tesla” Kljajićevo (mentor: Đurđica Mrkailo Balgavi) i grupni rad dece iz ŠOSO sa domom „Vuk Karadžić“ iz Sombora (mentor vaspitna služba SOŠO).</w:t>
      </w:r>
    </w:p>
    <w:p w:rsidR="005E05B4" w:rsidRDefault="005E05B4" w:rsidP="005E05B4">
      <w:pPr>
        <w:spacing w:after="0" w:line="240" w:lineRule="auto"/>
        <w:ind w:firstLine="720"/>
        <w:jc w:val="both"/>
        <w:rPr>
          <w:rFonts w:ascii="Times New Roman" w:eastAsia="Times New Roman" w:hAnsi="Times New Roman" w:cs="Times New Roman"/>
          <w:noProof/>
          <w:sz w:val="24"/>
          <w:szCs w:val="24"/>
        </w:rPr>
      </w:pPr>
      <w:r w:rsidRPr="00AE5BCA">
        <w:rPr>
          <w:rFonts w:ascii="Times New Roman" w:eastAsia="Times New Roman" w:hAnsi="Times New Roman" w:cs="Times New Roman"/>
          <w:noProof/>
          <w:sz w:val="24"/>
          <w:szCs w:val="24"/>
        </w:rPr>
        <w:t>Komisija za literarne  radove donela je odluku da se nagrade  literarni radovi: I nagradom rad Čarne  Ponjevi</w:t>
      </w:r>
      <w:r>
        <w:rPr>
          <w:rFonts w:ascii="Times New Roman" w:eastAsia="Times New Roman" w:hAnsi="Times New Roman" w:cs="Times New Roman"/>
          <w:noProof/>
          <w:sz w:val="24"/>
          <w:szCs w:val="24"/>
        </w:rPr>
        <w:t>ć učenice  IV3 Srednje ekonomske</w:t>
      </w:r>
      <w:r w:rsidRPr="00AE5BCA">
        <w:rPr>
          <w:rFonts w:ascii="Times New Roman" w:eastAsia="Times New Roman" w:hAnsi="Times New Roman" w:cs="Times New Roman"/>
          <w:noProof/>
          <w:sz w:val="24"/>
          <w:szCs w:val="24"/>
        </w:rPr>
        <w:t xml:space="preserve"> škole Sombor (mentor: Mira Trbović), II </w:t>
      </w:r>
      <w:r w:rsidRPr="00AE5BCA">
        <w:rPr>
          <w:rFonts w:ascii="Times New Roman" w:eastAsia="Times New Roman" w:hAnsi="Times New Roman" w:cs="Times New Roman"/>
          <w:noProof/>
          <w:sz w:val="24"/>
          <w:szCs w:val="24"/>
        </w:rPr>
        <w:lastRenderedPageBreak/>
        <w:t>nagradom rad Vladimira  Merei učenika   VIII1 razreda Osnovne škole „Avram Mrazović“ Sombor (mentor  Suza</w:t>
      </w:r>
      <w:r>
        <w:rPr>
          <w:rFonts w:ascii="Times New Roman" w:eastAsia="Times New Roman" w:hAnsi="Times New Roman" w:cs="Times New Roman"/>
          <w:noProof/>
          <w:sz w:val="24"/>
          <w:szCs w:val="24"/>
        </w:rPr>
        <w:t>na Sekulić</w:t>
      </w:r>
      <w:r w:rsidRPr="00AE5BCA">
        <w:rPr>
          <w:rFonts w:ascii="Times New Roman" w:eastAsia="Times New Roman" w:hAnsi="Times New Roman" w:cs="Times New Roman"/>
          <w:noProof/>
          <w:sz w:val="24"/>
          <w:szCs w:val="24"/>
        </w:rPr>
        <w:t>) i III nagradom rad  Ane  Šuvak učenice  6a  OŠ „22.oktobar „ Bački  Monoštor (mentor: Ćurčić  Branko).</w:t>
      </w:r>
    </w:p>
    <w:p w:rsidR="005E05B4" w:rsidRDefault="005E05B4" w:rsidP="005E05B4">
      <w:pPr>
        <w:spacing w:after="0" w:line="240" w:lineRule="auto"/>
        <w:ind w:firstLine="720"/>
        <w:jc w:val="both"/>
        <w:rPr>
          <w:rFonts w:ascii="Times New Roman" w:eastAsia="Times New Roman" w:hAnsi="Times New Roman" w:cs="Times New Roman"/>
          <w:noProof/>
          <w:sz w:val="24"/>
          <w:szCs w:val="24"/>
        </w:rPr>
      </w:pPr>
      <w:r w:rsidRPr="005E05B4">
        <w:rPr>
          <w:rFonts w:ascii="Times New Roman" w:eastAsia="Times New Roman" w:hAnsi="Times New Roman" w:cs="Times New Roman"/>
          <w:noProof/>
          <w:sz w:val="24"/>
          <w:szCs w:val="24"/>
        </w:rPr>
        <w:t>Nagrade, u obe kategorije radova, su se sastojale od kompleta korisnog učeničkog pribora i novčanog iznosa od 2.000 dinara za treće mesto, 3.000 dinara za drugo mesto i 5.000 dinara za prvo mesto. Nagrađeni su i mentori, pohvaljeni učenici su uz učenički komplet dobili i pohvalnice, a socijalni partneri koji su podržali organizaciju konferencije su dobili zahvalnice NSPRV.</w:t>
      </w:r>
    </w:p>
    <w:p w:rsidR="005E05B4" w:rsidRDefault="005E05B4" w:rsidP="005E05B4">
      <w:pPr>
        <w:spacing w:after="0" w:line="240" w:lineRule="auto"/>
        <w:ind w:firstLine="720"/>
        <w:jc w:val="both"/>
        <w:rPr>
          <w:rFonts w:ascii="Times New Roman" w:eastAsia="Times New Roman" w:hAnsi="Times New Roman" w:cs="Times New Roman"/>
          <w:b/>
          <w:i/>
          <w:noProof/>
          <w:color w:val="0000CC"/>
          <w:sz w:val="24"/>
          <w:szCs w:val="24"/>
        </w:rPr>
      </w:pPr>
      <w:r>
        <w:rPr>
          <w:rFonts w:ascii="Times New Roman" w:eastAsia="Times New Roman" w:hAnsi="Times New Roman" w:cs="Times New Roman"/>
          <w:noProof/>
          <w:sz w:val="24"/>
          <w:szCs w:val="24"/>
        </w:rPr>
        <w:t>N</w:t>
      </w:r>
      <w:r w:rsidR="000A0DF3">
        <w:rPr>
          <w:rFonts w:ascii="Times New Roman" w:eastAsia="Times New Roman" w:hAnsi="Times New Roman" w:cs="Times New Roman"/>
          <w:noProof/>
          <w:sz w:val="24"/>
          <w:szCs w:val="24"/>
        </w:rPr>
        <w:t>agrade za osvojeno III mesto je uručila koordinatorka NSPRV za ZBO</w:t>
      </w:r>
      <w:r>
        <w:rPr>
          <w:rFonts w:ascii="Times New Roman" w:eastAsia="Times New Roman" w:hAnsi="Times New Roman" w:cs="Times New Roman"/>
          <w:noProof/>
          <w:sz w:val="24"/>
          <w:szCs w:val="24"/>
        </w:rPr>
        <w:t xml:space="preserve"> Sofija Mandarić, </w:t>
      </w:r>
      <w:r w:rsidR="000A0DF3">
        <w:rPr>
          <w:rFonts w:ascii="Times New Roman" w:eastAsia="Times New Roman" w:hAnsi="Times New Roman" w:cs="Times New Roman"/>
          <w:noProof/>
          <w:sz w:val="24"/>
          <w:szCs w:val="24"/>
        </w:rPr>
        <w:t xml:space="preserve">predsednik NSPRV </w:t>
      </w:r>
      <w:r>
        <w:rPr>
          <w:rFonts w:ascii="Times New Roman" w:eastAsia="Times New Roman" w:hAnsi="Times New Roman" w:cs="Times New Roman"/>
          <w:noProof/>
          <w:sz w:val="24"/>
          <w:szCs w:val="24"/>
        </w:rPr>
        <w:t>Ranko Hrnjaz</w:t>
      </w:r>
      <w:r w:rsidR="000A0DF3">
        <w:rPr>
          <w:rFonts w:ascii="Times New Roman" w:eastAsia="Times New Roman" w:hAnsi="Times New Roman" w:cs="Times New Roman"/>
          <w:noProof/>
          <w:sz w:val="24"/>
          <w:szCs w:val="24"/>
        </w:rPr>
        <w:t xml:space="preserve"> uručio je nagrade </w:t>
      </w:r>
      <w:r>
        <w:rPr>
          <w:rFonts w:ascii="Times New Roman" w:eastAsia="Times New Roman" w:hAnsi="Times New Roman" w:cs="Times New Roman"/>
          <w:noProof/>
          <w:sz w:val="24"/>
          <w:szCs w:val="24"/>
        </w:rPr>
        <w:t xml:space="preserve"> za II mesto, a gradonačelnik Sombora Saša Todorović je uručio nagrade najboljim na oba konkursa</w:t>
      </w:r>
      <w:r w:rsidR="000A0DF3">
        <w:rPr>
          <w:rFonts w:ascii="Times New Roman" w:eastAsia="Times New Roman" w:hAnsi="Times New Roman" w:cs="Times New Roman"/>
          <w:noProof/>
          <w:sz w:val="24"/>
          <w:szCs w:val="24"/>
        </w:rPr>
        <w:t xml:space="preserve">. </w:t>
      </w:r>
      <w:r w:rsidR="000A0DF3" w:rsidRPr="002133A7">
        <w:rPr>
          <w:rFonts w:ascii="Times New Roman" w:eastAsia="Times New Roman" w:hAnsi="Times New Roman" w:cs="Times New Roman"/>
          <w:b/>
          <w:i/>
          <w:noProof/>
          <w:color w:val="0000CC"/>
          <w:sz w:val="24"/>
          <w:szCs w:val="24"/>
        </w:rPr>
        <w:t>(→Galerija)</w:t>
      </w:r>
    </w:p>
    <w:p w:rsidR="002133A7" w:rsidRDefault="002133A7" w:rsidP="002133A7">
      <w:pPr>
        <w:spacing w:after="0" w:line="240" w:lineRule="auto"/>
        <w:jc w:val="both"/>
        <w:rPr>
          <w:rFonts w:ascii="Times New Roman" w:eastAsia="Times New Roman" w:hAnsi="Times New Roman" w:cs="Times New Roman"/>
          <w:noProof/>
          <w:color w:val="0000CC"/>
          <w:sz w:val="24"/>
          <w:szCs w:val="24"/>
        </w:rPr>
      </w:pPr>
    </w:p>
    <w:p w:rsidR="009B09FB" w:rsidRPr="009B09FB" w:rsidRDefault="009B09FB" w:rsidP="009B09FB">
      <w:pPr>
        <w:spacing w:after="0" w:line="240" w:lineRule="auto"/>
        <w:jc w:val="center"/>
        <w:rPr>
          <w:rFonts w:ascii="Times New Roman" w:eastAsia="Times New Roman" w:hAnsi="Times New Roman" w:cs="Times New Roman"/>
          <w:b/>
          <w:noProof/>
          <w:color w:val="0000CC"/>
          <w:sz w:val="28"/>
          <w:szCs w:val="24"/>
        </w:rPr>
      </w:pPr>
      <w:r w:rsidRPr="009B09FB">
        <w:rPr>
          <w:rFonts w:ascii="Times New Roman" w:eastAsia="Times New Roman" w:hAnsi="Times New Roman" w:cs="Times New Roman"/>
          <w:b/>
          <w:noProof/>
          <w:color w:val="0000CC"/>
          <w:sz w:val="28"/>
          <w:szCs w:val="24"/>
        </w:rPr>
        <w:t>U Novom Sadu bez štrajka prosvetnih radnika</w:t>
      </w:r>
    </w:p>
    <w:p w:rsidR="009B09FB" w:rsidRDefault="009B09FB" w:rsidP="009B09FB">
      <w:pPr>
        <w:spacing w:after="0" w:line="240" w:lineRule="auto"/>
        <w:jc w:val="both"/>
        <w:rPr>
          <w:rFonts w:ascii="Times New Roman" w:eastAsia="Times New Roman" w:hAnsi="Times New Roman" w:cs="Times New Roman"/>
          <w:noProof/>
          <w:color w:val="0000CC"/>
          <w:sz w:val="24"/>
          <w:szCs w:val="24"/>
        </w:rPr>
      </w:pPr>
    </w:p>
    <w:p w:rsidR="009B09FB" w:rsidRPr="009B09FB" w:rsidRDefault="009B09FB" w:rsidP="009B09FB">
      <w:pPr>
        <w:spacing w:after="0" w:line="240" w:lineRule="auto"/>
        <w:ind w:firstLine="720"/>
        <w:jc w:val="both"/>
        <w:rPr>
          <w:rFonts w:ascii="Times New Roman" w:eastAsia="Times New Roman" w:hAnsi="Times New Roman" w:cs="Times New Roman"/>
          <w:noProof/>
          <w:sz w:val="24"/>
          <w:szCs w:val="24"/>
        </w:rPr>
      </w:pPr>
      <w:r w:rsidRPr="009B09FB">
        <w:rPr>
          <w:rFonts w:ascii="Times New Roman" w:eastAsia="Times New Roman" w:hAnsi="Times New Roman" w:cs="Times New Roman"/>
          <w:noProof/>
          <w:sz w:val="24"/>
          <w:szCs w:val="24"/>
        </w:rPr>
        <w:drawing>
          <wp:anchor distT="0" distB="0" distL="114300" distR="114300" simplePos="0" relativeHeight="251685888" behindDoc="1" locked="0" layoutInCell="1" allowOverlap="1">
            <wp:simplePos x="0" y="0"/>
            <wp:positionH relativeFrom="column">
              <wp:posOffset>3977005</wp:posOffset>
            </wp:positionH>
            <wp:positionV relativeFrom="paragraph">
              <wp:posOffset>215900</wp:posOffset>
            </wp:positionV>
            <wp:extent cx="1990725" cy="1227455"/>
            <wp:effectExtent l="0" t="0" r="9525" b="0"/>
            <wp:wrapTight wrapText="bothSides">
              <wp:wrapPolygon edited="0">
                <wp:start x="0" y="0"/>
                <wp:lineTo x="0" y="21120"/>
                <wp:lineTo x="21497" y="21120"/>
                <wp:lineTo x="21497" y="0"/>
                <wp:lineTo x="0" y="0"/>
              </wp:wrapPolygon>
            </wp:wrapTight>
            <wp:docPr id="14" name="Picture 14" descr="petar_vidjikant_pokriva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etar_vidjikant_pokrivalica"/>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90725" cy="1227455"/>
                    </a:xfrm>
                    <a:prstGeom prst="rect">
                      <a:avLst/>
                    </a:prstGeom>
                    <a:noFill/>
                    <a:ln>
                      <a:noFill/>
                    </a:ln>
                  </pic:spPr>
                </pic:pic>
              </a:graphicData>
            </a:graphic>
          </wp:anchor>
        </w:drawing>
      </w:r>
      <w:r w:rsidRPr="009B09FB">
        <w:rPr>
          <w:rFonts w:ascii="Times New Roman" w:eastAsia="Times New Roman" w:hAnsi="Times New Roman" w:cs="Times New Roman"/>
          <w:noProof/>
          <w:sz w:val="24"/>
          <w:szCs w:val="24"/>
        </w:rPr>
        <w:t xml:space="preserve">Prema podacima Školske uprave, u Novom Sadu ni jedna škola nije obustavila nastavu u prepodnevnoj smeni. Načelnik Školske uprave Južnobačkog okruga Petar Viđikant </w:t>
      </w:r>
      <w:r>
        <w:rPr>
          <w:rFonts w:ascii="Times New Roman" w:eastAsia="Times New Roman" w:hAnsi="Times New Roman" w:cs="Times New Roman"/>
          <w:noProof/>
          <w:sz w:val="24"/>
          <w:szCs w:val="24"/>
        </w:rPr>
        <w:t>je rekao,</w:t>
      </w:r>
      <w:r w:rsidRPr="009B09FB">
        <w:rPr>
          <w:rFonts w:ascii="Times New Roman" w:eastAsia="Times New Roman" w:hAnsi="Times New Roman" w:cs="Times New Roman"/>
          <w:noProof/>
          <w:sz w:val="24"/>
          <w:szCs w:val="24"/>
        </w:rPr>
        <w:t xml:space="preserve"> za 021.rs</w:t>
      </w:r>
      <w:r>
        <w:rPr>
          <w:rFonts w:ascii="Times New Roman" w:eastAsia="Times New Roman" w:hAnsi="Times New Roman" w:cs="Times New Roman"/>
          <w:noProof/>
          <w:sz w:val="24"/>
          <w:szCs w:val="24"/>
        </w:rPr>
        <w:t>,</w:t>
      </w:r>
      <w:r w:rsidRPr="009B09FB">
        <w:rPr>
          <w:rFonts w:ascii="Times New Roman" w:eastAsia="Times New Roman" w:hAnsi="Times New Roman" w:cs="Times New Roman"/>
          <w:noProof/>
          <w:sz w:val="24"/>
          <w:szCs w:val="24"/>
        </w:rPr>
        <w:t xml:space="preserve"> da je štrajka upozorenja bilo u oko 30 škola od 205 koliko ih ima na području uprave. - Tražili smo od svih škola da nas informišu o tome da li je bilo štrajka i za Novi Sad nema ni jedne prijave, za razliku od Bačke Palanke gde su skoro sve škole imale štrajk upozorenja. Očekujemo da se podaci dopune sa popodnevnom smenom, ali realno ne treba očekivati da broj bude znatno veći - kaže Viđikant. </w:t>
      </w:r>
    </w:p>
    <w:p w:rsidR="009B09FB" w:rsidRDefault="009B09FB" w:rsidP="002133A7">
      <w:pPr>
        <w:spacing w:after="0" w:line="240" w:lineRule="auto"/>
        <w:jc w:val="both"/>
        <w:rPr>
          <w:rFonts w:ascii="Times New Roman" w:eastAsia="Times New Roman" w:hAnsi="Times New Roman" w:cs="Times New Roman"/>
          <w:noProof/>
          <w:color w:val="0000CC"/>
          <w:sz w:val="24"/>
          <w:szCs w:val="24"/>
        </w:rPr>
      </w:pPr>
    </w:p>
    <w:p w:rsidR="00A0105F" w:rsidRPr="006936DC" w:rsidRDefault="00A0105F" w:rsidP="00A0105F">
      <w:pPr>
        <w:spacing w:after="0" w:line="240" w:lineRule="auto"/>
        <w:jc w:val="center"/>
        <w:rPr>
          <w:rFonts w:ascii="Times New Roman" w:eastAsia="Times New Roman" w:hAnsi="Times New Roman" w:cs="Times New Roman"/>
          <w:b/>
          <w:noProof/>
          <w:color w:val="0000CC"/>
          <w:sz w:val="28"/>
          <w:szCs w:val="24"/>
        </w:rPr>
      </w:pPr>
      <w:r w:rsidRPr="006936DC">
        <w:rPr>
          <w:rFonts w:ascii="Times New Roman" w:eastAsia="Times New Roman" w:hAnsi="Times New Roman" w:cs="Times New Roman"/>
          <w:b/>
          <w:noProof/>
          <w:color w:val="0000CC"/>
          <w:sz w:val="28"/>
          <w:szCs w:val="24"/>
        </w:rPr>
        <w:t>Novi Sad: Sutra protest studenata</w:t>
      </w:r>
    </w:p>
    <w:p w:rsidR="00A0105F" w:rsidRDefault="00A0105F" w:rsidP="00A0105F">
      <w:pPr>
        <w:spacing w:after="0" w:line="240" w:lineRule="auto"/>
        <w:jc w:val="both"/>
        <w:rPr>
          <w:rFonts w:ascii="Times New Roman" w:eastAsia="Times New Roman" w:hAnsi="Times New Roman" w:cs="Times New Roman"/>
          <w:noProof/>
          <w:sz w:val="24"/>
          <w:szCs w:val="24"/>
        </w:rPr>
      </w:pPr>
    </w:p>
    <w:p w:rsidR="00A0105F" w:rsidRPr="00A0105F" w:rsidRDefault="00A0105F" w:rsidP="00A0105F">
      <w:pPr>
        <w:spacing w:after="0" w:line="240" w:lineRule="auto"/>
        <w:ind w:firstLine="720"/>
        <w:jc w:val="both"/>
        <w:rPr>
          <w:rFonts w:ascii="Times New Roman" w:eastAsia="Times New Roman" w:hAnsi="Times New Roman" w:cs="Times New Roman"/>
          <w:noProof/>
          <w:sz w:val="24"/>
          <w:szCs w:val="24"/>
        </w:rPr>
      </w:pPr>
      <w:r w:rsidRPr="00A0105F">
        <w:rPr>
          <w:rFonts w:ascii="Times New Roman" w:eastAsia="Times New Roman" w:hAnsi="Times New Roman" w:cs="Times New Roman"/>
          <w:noProof/>
          <w:sz w:val="24"/>
          <w:szCs w:val="24"/>
        </w:rPr>
        <w:t xml:space="preserve">Studentska konferencija univerziteta Srbije (SKONUS) i studentski parlamenati državnih univerziteta u Srbiji zakazali su za iduću sedmicu studentske proteste u svim univerzitetskim gradovima Srbije zbog nezadovoljstva izmenama Zakona o visokom obrazovanju.Protesti u kampusu univerziteta u Novom </w:t>
      </w:r>
      <w:r>
        <w:rPr>
          <w:rFonts w:ascii="Times New Roman" w:eastAsia="Times New Roman" w:hAnsi="Times New Roman" w:cs="Times New Roman"/>
          <w:noProof/>
          <w:sz w:val="24"/>
          <w:szCs w:val="24"/>
        </w:rPr>
        <w:t xml:space="preserve">biće održani </w:t>
      </w:r>
      <w:r w:rsidRPr="00A0105F">
        <w:rPr>
          <w:rFonts w:ascii="Times New Roman" w:eastAsia="Times New Roman" w:hAnsi="Times New Roman" w:cs="Times New Roman"/>
          <w:noProof/>
          <w:sz w:val="24"/>
          <w:szCs w:val="24"/>
        </w:rPr>
        <w:t xml:space="preserve"> u utorak, 7. oktobra u 12 časova</w:t>
      </w:r>
      <w:r>
        <w:rPr>
          <w:rFonts w:ascii="Times New Roman" w:eastAsia="Times New Roman" w:hAnsi="Times New Roman" w:cs="Times New Roman"/>
          <w:noProof/>
          <w:sz w:val="24"/>
          <w:szCs w:val="24"/>
        </w:rPr>
        <w:t xml:space="preserve">. </w:t>
      </w:r>
      <w:r w:rsidRPr="00A0105F">
        <w:rPr>
          <w:rFonts w:ascii="Times New Roman" w:eastAsia="Times New Roman" w:hAnsi="Times New Roman" w:cs="Times New Roman"/>
          <w:noProof/>
          <w:sz w:val="24"/>
          <w:szCs w:val="24"/>
        </w:rPr>
        <w:t>Studenti traže da do određenih promena u zakonima ne dolazi pre nego što se reše pitanja kvaliteta nastave i de</w:t>
      </w:r>
      <w:r>
        <w:rPr>
          <w:rFonts w:ascii="Times New Roman" w:eastAsia="Times New Roman" w:hAnsi="Times New Roman" w:cs="Times New Roman"/>
          <w:noProof/>
          <w:sz w:val="24"/>
          <w:szCs w:val="24"/>
        </w:rPr>
        <w:t xml:space="preserve">finisanja studijskih programa. </w:t>
      </w:r>
      <w:r w:rsidRPr="00A0105F">
        <w:rPr>
          <w:rFonts w:ascii="Times New Roman" w:eastAsia="Times New Roman" w:hAnsi="Times New Roman" w:cs="Times New Roman"/>
          <w:noProof/>
          <w:sz w:val="24"/>
          <w:szCs w:val="24"/>
        </w:rPr>
        <w:t>Kratkoročni zahtevi studenata su, kako se navodi, da u školskoj 2014/2015. bude šest obaveznih ispitnih rokova, kao i da studenti koji su upisani u prvu godinu studija školske 2010/2011, odnosno 2011/2012. godine zadržavaju pravo da se finansiraju iz budžeta najduže godinu dana po isteku redovnog trajanja studi</w:t>
      </w:r>
      <w:r>
        <w:rPr>
          <w:rFonts w:ascii="Times New Roman" w:eastAsia="Times New Roman" w:hAnsi="Times New Roman" w:cs="Times New Roman"/>
          <w:noProof/>
          <w:sz w:val="24"/>
          <w:szCs w:val="24"/>
        </w:rPr>
        <w:t xml:space="preserve">ja, kao što je i do sada bilo. </w:t>
      </w:r>
      <w:r w:rsidRPr="00A0105F">
        <w:rPr>
          <w:rFonts w:ascii="Times New Roman" w:eastAsia="Times New Roman" w:hAnsi="Times New Roman" w:cs="Times New Roman"/>
          <w:noProof/>
          <w:sz w:val="24"/>
          <w:szCs w:val="24"/>
        </w:rPr>
        <w:t>Izuzetno, kako navode, status studenta koji ne završi studije do isteka roka koji je određen, ne prestaje i produžava se do kr</w:t>
      </w:r>
      <w:r>
        <w:rPr>
          <w:rFonts w:ascii="Times New Roman" w:eastAsia="Times New Roman" w:hAnsi="Times New Roman" w:cs="Times New Roman"/>
          <w:noProof/>
          <w:sz w:val="24"/>
          <w:szCs w:val="24"/>
        </w:rPr>
        <w:t xml:space="preserve">aja školske 2015/2016. godine. </w:t>
      </w:r>
      <w:r w:rsidRPr="00A0105F">
        <w:rPr>
          <w:rFonts w:ascii="Times New Roman" w:eastAsia="Times New Roman" w:hAnsi="Times New Roman" w:cs="Times New Roman"/>
          <w:noProof/>
          <w:sz w:val="24"/>
          <w:szCs w:val="24"/>
        </w:rPr>
        <w:t>Dugoročni zahtevi su, kako se navodi, početak rada na izradi novog Zakona o visokom obrazovanju uz aktivno učešće relevantnih studentskih predstavnika, i početak rada na nalaženju dugoročnog rešenja problema kvaliteta nastave, opterećenja i nedovoljno jasno definisanih programa studija i studentskih kurseva.</w:t>
      </w:r>
    </w:p>
    <w:p w:rsidR="00A0105F" w:rsidRDefault="00A0105F" w:rsidP="002133A7">
      <w:pPr>
        <w:spacing w:after="0" w:line="240" w:lineRule="auto"/>
        <w:jc w:val="both"/>
        <w:rPr>
          <w:rFonts w:ascii="Times New Roman" w:eastAsia="Times New Roman" w:hAnsi="Times New Roman" w:cs="Times New Roman"/>
          <w:noProof/>
          <w:color w:val="0000CC"/>
          <w:sz w:val="24"/>
          <w:szCs w:val="24"/>
        </w:rPr>
      </w:pPr>
    </w:p>
    <w:p w:rsidR="00A0105F" w:rsidRPr="00A0105F" w:rsidRDefault="009B09FB" w:rsidP="00A0105F">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Japanski u Jovinoj gimnaziji</w:t>
      </w:r>
    </w:p>
    <w:p w:rsidR="00A0105F" w:rsidRDefault="00A0105F" w:rsidP="00A0105F">
      <w:pPr>
        <w:spacing w:after="0" w:line="240" w:lineRule="auto"/>
        <w:jc w:val="both"/>
        <w:rPr>
          <w:rFonts w:ascii="Times New Roman" w:eastAsia="Times New Roman" w:hAnsi="Times New Roman" w:cs="Times New Roman"/>
          <w:noProof/>
          <w:color w:val="0000CC"/>
          <w:sz w:val="24"/>
          <w:szCs w:val="24"/>
        </w:rPr>
      </w:pPr>
    </w:p>
    <w:p w:rsidR="00A0105F" w:rsidRPr="009B09FB" w:rsidRDefault="00A0105F" w:rsidP="00A0105F">
      <w:pPr>
        <w:spacing w:after="0" w:line="240" w:lineRule="auto"/>
        <w:ind w:firstLine="720"/>
        <w:jc w:val="both"/>
        <w:rPr>
          <w:rFonts w:ascii="Times New Roman" w:eastAsia="Times New Roman" w:hAnsi="Times New Roman" w:cs="Times New Roman"/>
          <w:noProof/>
          <w:sz w:val="24"/>
          <w:szCs w:val="24"/>
        </w:rPr>
      </w:pPr>
      <w:r w:rsidRPr="009B09FB">
        <w:rPr>
          <w:rFonts w:ascii="Times New Roman" w:eastAsia="Times New Roman" w:hAnsi="Times New Roman" w:cs="Times New Roman"/>
          <w:noProof/>
          <w:sz w:val="24"/>
          <w:szCs w:val="24"/>
        </w:rPr>
        <w:lastRenderedPageBreak/>
        <w:t xml:space="preserve">Svečani prvi čas fakultativne nastave japanskog jezika u četiri nove obrazovne insistucije održan je </w:t>
      </w:r>
      <w:r w:rsidR="009B09FB">
        <w:rPr>
          <w:rFonts w:ascii="Times New Roman" w:eastAsia="Times New Roman" w:hAnsi="Times New Roman" w:cs="Times New Roman"/>
          <w:noProof/>
          <w:sz w:val="24"/>
          <w:szCs w:val="24"/>
        </w:rPr>
        <w:t>u četvrtak uveče</w:t>
      </w:r>
      <w:r w:rsidRPr="009B09FB">
        <w:rPr>
          <w:rFonts w:ascii="Times New Roman" w:eastAsia="Times New Roman" w:hAnsi="Times New Roman" w:cs="Times New Roman"/>
          <w:noProof/>
          <w:sz w:val="24"/>
          <w:szCs w:val="24"/>
        </w:rPr>
        <w:t>, a času na Filološkom fakultetu prisustvovali su ambasador Japana u Srbiji Masafumi Kuroki i ministar prosvete Srđan Verbić. Ambasador Kuroki je učenicima i predstavnicima škola u kojima će se od ove godine izučavati japanski, rekao da je srećan što vidi da sve više dece i studenata uči japanski jezik, ocenivši da jezik ne predstavlja samo sredstvo komunikacije, već i doprinosi sveukupnom boljem međusobnom razumevanju. Kuroki je naveo da ga u tom smislu ohrabruje brojka od 500 novih polaznika koji će učiti japanski jezik i kulturu</w:t>
      </w:r>
    </w:p>
    <w:p w:rsidR="00A0105F" w:rsidRPr="009B09FB" w:rsidRDefault="00A0105F" w:rsidP="00A0105F">
      <w:pPr>
        <w:spacing w:after="0" w:line="240" w:lineRule="auto"/>
        <w:ind w:firstLine="720"/>
        <w:jc w:val="both"/>
        <w:rPr>
          <w:rFonts w:ascii="Times New Roman" w:eastAsia="Times New Roman" w:hAnsi="Times New Roman" w:cs="Times New Roman"/>
          <w:noProof/>
          <w:sz w:val="24"/>
          <w:szCs w:val="24"/>
        </w:rPr>
      </w:pPr>
      <w:r w:rsidRPr="009B09FB">
        <w:rPr>
          <w:rFonts w:ascii="Times New Roman" w:eastAsia="Times New Roman" w:hAnsi="Times New Roman" w:cs="Times New Roman"/>
          <w:noProof/>
          <w:sz w:val="24"/>
          <w:szCs w:val="24"/>
        </w:rPr>
        <w:t>Prvi čas je počeo intoniranjem himni Japana i Srbije u izvođenju hora Osme beogradske gimnazije, škole u kojoj se već nekoliko godina fakultativno uči japanski jezik, a hor je izveo i nekoliko pesama iz "zemlje izlazećeg sunca". Ovim je otpočeo projekat izučavanja japanskog jezika i kulture u četiri nove obrazovne instistucije - osnovnim školama u Beogradu "Filip Kljajić Fića" i "Vuk Karadžić", Zemunskoj gimnaziji i gimnaziji "Jovan Jovanović Zmaj" u Novom Sadu.</w:t>
      </w:r>
    </w:p>
    <w:p w:rsidR="00A0105F" w:rsidRDefault="00A0105F" w:rsidP="002133A7">
      <w:pPr>
        <w:spacing w:after="0" w:line="240" w:lineRule="auto"/>
        <w:jc w:val="both"/>
        <w:rPr>
          <w:rFonts w:ascii="Times New Roman" w:eastAsia="Times New Roman" w:hAnsi="Times New Roman" w:cs="Times New Roman"/>
          <w:noProof/>
          <w:color w:val="0000CC"/>
          <w:sz w:val="24"/>
          <w:szCs w:val="24"/>
        </w:rPr>
      </w:pPr>
    </w:p>
    <w:p w:rsidR="00B668CB" w:rsidRPr="00B668CB" w:rsidRDefault="00B668CB" w:rsidP="00A438FE">
      <w:pPr>
        <w:spacing w:after="0" w:line="240" w:lineRule="auto"/>
        <w:jc w:val="center"/>
        <w:rPr>
          <w:rFonts w:ascii="Times New Roman" w:eastAsia="Times New Roman" w:hAnsi="Times New Roman" w:cs="Times New Roman"/>
          <w:b/>
          <w:noProof/>
          <w:color w:val="0000CC"/>
          <w:sz w:val="28"/>
          <w:szCs w:val="24"/>
        </w:rPr>
      </w:pPr>
      <w:bookmarkStart w:id="0" w:name="_GoBack"/>
      <w:bookmarkEnd w:id="0"/>
      <w:r>
        <w:rPr>
          <w:rFonts w:ascii="Times New Roman" w:eastAsia="Times New Roman" w:hAnsi="Times New Roman" w:cs="Times New Roman"/>
          <w:b/>
          <w:noProof/>
          <w:color w:val="0000CC"/>
          <w:sz w:val="28"/>
          <w:szCs w:val="24"/>
        </w:rPr>
        <w:t xml:space="preserve">“Dečja nedelja”: </w:t>
      </w:r>
      <w:r w:rsidRPr="00B668CB">
        <w:rPr>
          <w:rFonts w:ascii="Times New Roman" w:eastAsia="Times New Roman" w:hAnsi="Times New Roman" w:cs="Times New Roman"/>
          <w:b/>
          <w:noProof/>
          <w:color w:val="0000CC"/>
          <w:sz w:val="28"/>
          <w:szCs w:val="24"/>
        </w:rPr>
        <w:t>Radionice, izložbe i takmičenja</w:t>
      </w:r>
    </w:p>
    <w:p w:rsidR="00B668CB" w:rsidRPr="00B668CB" w:rsidRDefault="00B668CB" w:rsidP="00A438FE">
      <w:pPr>
        <w:spacing w:after="0" w:line="240" w:lineRule="auto"/>
        <w:jc w:val="both"/>
        <w:rPr>
          <w:rFonts w:ascii="Times New Roman" w:eastAsia="Times New Roman" w:hAnsi="Times New Roman" w:cs="Times New Roman"/>
          <w:b/>
          <w:bCs/>
          <w:noProof/>
          <w:color w:val="0000CC"/>
          <w:sz w:val="24"/>
          <w:szCs w:val="24"/>
        </w:rPr>
      </w:pPr>
    </w:p>
    <w:p w:rsidR="00B668CB" w:rsidRPr="00B668CB" w:rsidRDefault="006936DC" w:rsidP="00A438FE">
      <w:pPr>
        <w:spacing w:after="0" w:line="240" w:lineRule="auto"/>
        <w:ind w:firstLine="720"/>
        <w:jc w:val="both"/>
        <w:rPr>
          <w:rFonts w:ascii="Times New Roman" w:eastAsia="Times New Roman" w:hAnsi="Times New Roman" w:cs="Times New Roman"/>
          <w:bCs/>
          <w:noProof/>
          <w:sz w:val="24"/>
          <w:szCs w:val="24"/>
        </w:rPr>
      </w:pPr>
      <w:r w:rsidRPr="00B668CB">
        <w:rPr>
          <w:rFonts w:ascii="Times New Roman" w:eastAsia="Times New Roman" w:hAnsi="Times New Roman" w:cs="Times New Roman"/>
          <w:noProof/>
          <w:sz w:val="24"/>
          <w:szCs w:val="24"/>
        </w:rPr>
        <w:drawing>
          <wp:anchor distT="0" distB="0" distL="114300" distR="114300" simplePos="0" relativeHeight="251674624" behindDoc="0" locked="0" layoutInCell="1" allowOverlap="1">
            <wp:simplePos x="0" y="0"/>
            <wp:positionH relativeFrom="column">
              <wp:posOffset>3995420</wp:posOffset>
            </wp:positionH>
            <wp:positionV relativeFrom="paragraph">
              <wp:posOffset>257810</wp:posOffset>
            </wp:positionV>
            <wp:extent cx="1943100" cy="1343025"/>
            <wp:effectExtent l="0" t="0" r="0" b="9525"/>
            <wp:wrapSquare wrapText="bothSides"/>
            <wp:docPr id="15" name="Picture 15" descr="http://www.dnevnik.rs/sites/default/files/imagecache/Slika-vest/16-decja-nedelja.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16-decja-nedelja.jpg">
                      <a:hlinkClick r:id="rId12"/>
                    </pic:cNvPr>
                    <pic:cNvPicPr>
                      <a:picLocks noChangeAspect="1" noChangeArrowheads="1"/>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943100" cy="1343025"/>
                    </a:xfrm>
                    <a:prstGeom prst="rect">
                      <a:avLst/>
                    </a:prstGeom>
                    <a:noFill/>
                    <a:ln>
                      <a:noFill/>
                    </a:ln>
                  </pic:spPr>
                </pic:pic>
              </a:graphicData>
            </a:graphic>
          </wp:anchor>
        </w:drawing>
      </w:r>
      <w:r w:rsidR="00B668CB" w:rsidRPr="00B668CB">
        <w:rPr>
          <w:rFonts w:ascii="Times New Roman" w:eastAsia="Times New Roman" w:hAnsi="Times New Roman" w:cs="Times New Roman"/>
          <w:bCs/>
          <w:noProof/>
          <w:sz w:val="24"/>
          <w:szCs w:val="24"/>
        </w:rPr>
        <w:t xml:space="preserve">Manifestacija sa dugom tradicijom i generacijama koje svedoče, “Dečja nedelja” počinje u ponedeljak, 6. oktobra, a prema najavama organizatora, očekuje se interesantan program namenjen deci, ali i njihovim roditeljima. </w:t>
      </w:r>
      <w:r w:rsidR="00B668CB" w:rsidRPr="00B668CB">
        <w:rPr>
          <w:rFonts w:ascii="Times New Roman" w:eastAsia="Times New Roman" w:hAnsi="Times New Roman" w:cs="Times New Roman"/>
          <w:noProof/>
          <w:sz w:val="24"/>
          <w:szCs w:val="24"/>
        </w:rPr>
        <w:t>V.d. načelnika Gradske uprave za dečju i socijalnu zaštitu Nebojša Krezović je istakao da je porodica osnovni stub svakog društva, a da manifestacija kao što je “Dečja nedelja” samo doprinosi njenoj promociji, dok su iz organizacije obećali pažljivo izabrani program koji je u skladu sa potrebama savremenog društva i prati aktuelne probleme.- Ove godine je pripremljen raznolik program koji se sastoji iz četiri segmenta. Prvi se odnosi na inkluzivne programe koji obuhvataju osobe sa invaliditetom, a gde će biti organizovana sportska takmičenja, izložbe starih zanata i edukativne radionice –najavila je koordinatorka “Dečje nedelje” Ljiljana Miščarević. Planirani su i programi koji se tiču inkluzije romske populacije, pa će u naseljima Veliki rit, Bangladeš i Šangaj udruženje “Snaga porodice” na licu mesta realizovati radionice.</w:t>
      </w:r>
    </w:p>
    <w:p w:rsidR="00B668CB" w:rsidRPr="00B668CB" w:rsidRDefault="00B668CB" w:rsidP="00A438FE">
      <w:pPr>
        <w:spacing w:after="0" w:line="240" w:lineRule="auto"/>
        <w:ind w:firstLine="720"/>
        <w:jc w:val="both"/>
        <w:rPr>
          <w:rFonts w:ascii="Times New Roman" w:eastAsia="Times New Roman" w:hAnsi="Times New Roman" w:cs="Times New Roman"/>
          <w:bCs/>
          <w:noProof/>
          <w:sz w:val="24"/>
          <w:szCs w:val="24"/>
        </w:rPr>
      </w:pPr>
      <w:r w:rsidRPr="00B668CB">
        <w:rPr>
          <w:rFonts w:ascii="Times New Roman" w:eastAsia="Times New Roman" w:hAnsi="Times New Roman" w:cs="Times New Roman"/>
          <w:noProof/>
          <w:sz w:val="24"/>
          <w:szCs w:val="24"/>
        </w:rPr>
        <w:t>Drugi deo manifestacije je obrazovni, a učešće u ovom segmentu su uzele škole na teritoriji Novog Sada i ustanova “Radosno detinjstvo”. Biće priređeni javni časovi sporta, kao i dva javna časa o bezbednosti. Važno mesto zauzimaju i tribine za roditelje sa temama sugestije, hiperaktivnosti i dilemama zbog polaska deteta u školu.Takođe, u saradnji sa Gradskom bibliotekom biće organizovana razmena već korišćenih knjiga, dok će “Knjigoljupče” koji je maskota ovogodišnje “Dečje nedelje” posećivati institucije kulture i šetati centrom grada družeći se sa decom. Jedan od najvažnijih događaja će biti i izvođenje kulturno-umetničkog programa u Dečjem selu “Dr Milan Pavlović”, a svojim prisustvom decu će obradovati promoter ovogodišnje “Dečje nedelje”, Mihail Dudaš, koji je izrazio zadovoljstvo što je deo ovako važne manifestacije.</w:t>
      </w:r>
    </w:p>
    <w:p w:rsidR="00B668CB" w:rsidRPr="00B668CB" w:rsidRDefault="00B668CB" w:rsidP="00A438FE">
      <w:pPr>
        <w:spacing w:after="0" w:line="240" w:lineRule="auto"/>
        <w:ind w:firstLine="720"/>
        <w:jc w:val="both"/>
        <w:rPr>
          <w:rFonts w:ascii="Times New Roman" w:eastAsia="Times New Roman" w:hAnsi="Times New Roman" w:cs="Times New Roman"/>
          <w:bCs/>
          <w:noProof/>
          <w:sz w:val="24"/>
          <w:szCs w:val="24"/>
        </w:rPr>
      </w:pPr>
      <w:r w:rsidRPr="00B668CB">
        <w:rPr>
          <w:rFonts w:ascii="Times New Roman" w:eastAsia="Times New Roman" w:hAnsi="Times New Roman" w:cs="Times New Roman"/>
          <w:noProof/>
          <w:sz w:val="24"/>
          <w:szCs w:val="24"/>
        </w:rPr>
        <w:t>Svečano otvaranje “Dečje nedelje” će biti obeleženo potpisivanjem memoranduma o saradnji svih učenika projekta, nastupom muzičkih horova “DO RE MI”, “Spomenak” i baletskog studija “Art dens” u ponedeljak od 17 časova u Kulturnom centru grada.</w:t>
      </w:r>
    </w:p>
    <w:p w:rsidR="00B668CB" w:rsidRPr="00A438FE" w:rsidRDefault="00B668CB" w:rsidP="00A438FE">
      <w:pPr>
        <w:spacing w:after="0" w:line="240" w:lineRule="auto"/>
        <w:jc w:val="both"/>
        <w:rPr>
          <w:rFonts w:ascii="Times New Roman" w:eastAsia="Times New Roman" w:hAnsi="Times New Roman" w:cs="Times New Roman"/>
          <w:noProof/>
          <w:color w:val="0000CC"/>
          <w:sz w:val="24"/>
          <w:szCs w:val="24"/>
        </w:rPr>
      </w:pPr>
    </w:p>
    <w:p w:rsidR="002133A7" w:rsidRPr="006936DC" w:rsidRDefault="002133A7" w:rsidP="002133A7">
      <w:pPr>
        <w:spacing w:after="0" w:line="240" w:lineRule="auto"/>
        <w:jc w:val="center"/>
        <w:rPr>
          <w:rFonts w:ascii="Times New Roman" w:eastAsia="Times New Roman" w:hAnsi="Times New Roman" w:cs="Times New Roman"/>
          <w:b/>
          <w:bCs/>
          <w:noProof/>
          <w:color w:val="0000CC"/>
          <w:sz w:val="28"/>
          <w:szCs w:val="24"/>
        </w:rPr>
      </w:pPr>
      <w:r w:rsidRPr="006936DC">
        <w:rPr>
          <w:rFonts w:ascii="Times New Roman" w:eastAsia="Times New Roman" w:hAnsi="Times New Roman" w:cs="Times New Roman"/>
          <w:b/>
          <w:bCs/>
          <w:noProof/>
          <w:color w:val="0000CC"/>
          <w:sz w:val="28"/>
          <w:szCs w:val="24"/>
        </w:rPr>
        <w:t>Kreveti čekaju studente</w:t>
      </w:r>
    </w:p>
    <w:p w:rsidR="002133A7" w:rsidRDefault="002133A7" w:rsidP="00345E5D">
      <w:pPr>
        <w:spacing w:after="0" w:line="240" w:lineRule="auto"/>
        <w:jc w:val="both"/>
        <w:rPr>
          <w:rFonts w:ascii="Times New Roman" w:eastAsia="Times New Roman" w:hAnsi="Times New Roman" w:cs="Times New Roman"/>
          <w:b/>
          <w:bCs/>
          <w:noProof/>
          <w:sz w:val="24"/>
          <w:szCs w:val="24"/>
        </w:rPr>
      </w:pPr>
    </w:p>
    <w:p w:rsidR="002133A7" w:rsidRPr="002133A7" w:rsidRDefault="002133A7" w:rsidP="002133A7">
      <w:pPr>
        <w:spacing w:after="0" w:line="240" w:lineRule="auto"/>
        <w:ind w:firstLine="720"/>
        <w:jc w:val="both"/>
        <w:rPr>
          <w:rFonts w:ascii="Times New Roman" w:eastAsia="Times New Roman" w:hAnsi="Times New Roman" w:cs="Times New Roman"/>
          <w:bCs/>
          <w:noProof/>
          <w:sz w:val="24"/>
          <w:szCs w:val="24"/>
        </w:rPr>
      </w:pPr>
      <w:r w:rsidRPr="002133A7">
        <w:rPr>
          <w:rFonts w:ascii="Times New Roman" w:eastAsia="Times New Roman" w:hAnsi="Times New Roman" w:cs="Times New Roman"/>
          <w:noProof/>
          <w:sz w:val="24"/>
          <w:szCs w:val="24"/>
        </w:rPr>
        <w:lastRenderedPageBreak/>
        <w:drawing>
          <wp:anchor distT="0" distB="0" distL="114300" distR="114300" simplePos="0" relativeHeight="251669504" behindDoc="0" locked="0" layoutInCell="1" allowOverlap="1">
            <wp:simplePos x="0" y="0"/>
            <wp:positionH relativeFrom="column">
              <wp:posOffset>3757295</wp:posOffset>
            </wp:positionH>
            <wp:positionV relativeFrom="paragraph">
              <wp:posOffset>281305</wp:posOffset>
            </wp:positionV>
            <wp:extent cx="2200275" cy="1520190"/>
            <wp:effectExtent l="0" t="0" r="9525" b="3810"/>
            <wp:wrapSquare wrapText="bothSides"/>
            <wp:docPr id="6" name="Picture 6" descr="Кревети чекају студенте Фото: архива Дневника">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ревети чекају студенте Фото: архива Дневника">
                      <a:hlinkClick r:id="rId14"/>
                    </pic:cNvPr>
                    <pic:cNvPicPr>
                      <a:picLocks noChangeAspect="1" noChangeArrowheads="1"/>
                    </pic:cNvPicPr>
                  </pic:nvPicPr>
                  <pic:blipFill>
                    <a:blip r:embed="rId15"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00275" cy="1520190"/>
                    </a:xfrm>
                    <a:prstGeom prst="rect">
                      <a:avLst/>
                    </a:prstGeom>
                    <a:noFill/>
                    <a:ln>
                      <a:noFill/>
                    </a:ln>
                  </pic:spPr>
                </pic:pic>
              </a:graphicData>
            </a:graphic>
          </wp:anchor>
        </w:drawing>
      </w:r>
      <w:r w:rsidRPr="002133A7">
        <w:rPr>
          <w:rFonts w:ascii="Times New Roman" w:eastAsia="Times New Roman" w:hAnsi="Times New Roman" w:cs="Times New Roman"/>
          <w:bCs/>
          <w:noProof/>
          <w:sz w:val="24"/>
          <w:szCs w:val="24"/>
        </w:rPr>
        <w:t>Studentski centar Novi Sad ponudio je brucošima koji su ostali ispod crte za mesto u nekom od studentskih domova ove ustanove, da napišu molbu Pokrajinskom sekretarijatu za nauku i tehnološki razvoj Vojvodine za dobijanje mesta po ekonomskoj ceni.</w:t>
      </w:r>
      <w:r w:rsidRPr="002133A7">
        <w:rPr>
          <w:rFonts w:ascii="Times New Roman" w:eastAsia="Times New Roman" w:hAnsi="Times New Roman" w:cs="Times New Roman"/>
          <w:noProof/>
          <w:sz w:val="24"/>
          <w:szCs w:val="24"/>
        </w:rPr>
        <w:t>Kako je u obaveštenju studentima prve godine fakulteta objasnio Jovan Bjelobaba, direktor Studentskog centra Novi Sad, cena za dom druge kategorije je 10.730 dinara i menja se u zavisnosti od rešenja Ministarstva prosvete. Molbe brucoši do 10. oktobra podnose Pokrajinskom sekretarijatu za nauku i tehnološki razvoj.- Odluku o podeli 20 mesta u studentskom domu druge kategorije u okviru Studentskog doma Novi Sad, a uslov je da su studenti na buyetu i da su ostali ispod crte prilikom raspodele mesta u studentskim domovima, donosi Pokrajinski sekretarijat za nauku i tehnološki razvoj. Naše je samo da tu odluku sprovedemo u delo. Slobodnih mesta za studente koji će konkurisati po ekonomskoj ceni ima samo u Novom Sadu, dok su u Somboru i Zrenjaninu sva mesta popunjena – kaže za “Dnevnik” Jovan Bjelobaba, direktor Studentskog centra Novi Sad.</w:t>
      </w:r>
    </w:p>
    <w:p w:rsidR="002133A7" w:rsidRPr="00345E5D" w:rsidRDefault="002133A7" w:rsidP="00345E5D">
      <w:pPr>
        <w:spacing w:after="0" w:line="240" w:lineRule="auto"/>
        <w:jc w:val="both"/>
        <w:rPr>
          <w:rFonts w:ascii="Times New Roman" w:eastAsia="Times New Roman" w:hAnsi="Times New Roman" w:cs="Times New Roman"/>
          <w:noProof/>
          <w:sz w:val="24"/>
          <w:szCs w:val="24"/>
        </w:rPr>
      </w:pPr>
    </w:p>
    <w:p w:rsidR="002133A7" w:rsidRPr="002133A7" w:rsidRDefault="002133A7" w:rsidP="002133A7">
      <w:pPr>
        <w:spacing w:after="0" w:line="240" w:lineRule="auto"/>
        <w:jc w:val="center"/>
        <w:rPr>
          <w:rFonts w:ascii="Times New Roman" w:eastAsia="Times New Roman" w:hAnsi="Times New Roman" w:cs="Times New Roman"/>
          <w:b/>
          <w:bCs/>
          <w:noProof/>
          <w:color w:val="0000CC"/>
          <w:sz w:val="28"/>
          <w:szCs w:val="24"/>
        </w:rPr>
      </w:pPr>
      <w:r w:rsidRPr="002133A7">
        <w:rPr>
          <w:rFonts w:ascii="Times New Roman" w:eastAsia="Times New Roman" w:hAnsi="Times New Roman" w:cs="Times New Roman"/>
          <w:b/>
          <w:bCs/>
          <w:noProof/>
          <w:color w:val="0000CC"/>
          <w:sz w:val="28"/>
          <w:szCs w:val="24"/>
        </w:rPr>
        <w:t>Vojvodina dobar primer za inkluziju Roma</w:t>
      </w:r>
    </w:p>
    <w:p w:rsidR="002133A7" w:rsidRPr="002133A7" w:rsidRDefault="002133A7" w:rsidP="002133A7">
      <w:pPr>
        <w:spacing w:after="0" w:line="240" w:lineRule="auto"/>
        <w:jc w:val="both"/>
        <w:rPr>
          <w:rFonts w:ascii="Times New Roman" w:eastAsia="Times New Roman" w:hAnsi="Times New Roman" w:cs="Times New Roman"/>
          <w:b/>
          <w:bCs/>
          <w:noProof/>
          <w:color w:val="0000CC"/>
          <w:sz w:val="24"/>
          <w:szCs w:val="24"/>
        </w:rPr>
      </w:pPr>
    </w:p>
    <w:p w:rsidR="002133A7" w:rsidRPr="002133A7" w:rsidRDefault="002133A7" w:rsidP="002133A7">
      <w:pPr>
        <w:spacing w:after="0" w:line="240" w:lineRule="auto"/>
        <w:ind w:firstLine="720"/>
        <w:jc w:val="both"/>
        <w:rPr>
          <w:rFonts w:ascii="Times New Roman" w:eastAsia="Times New Roman" w:hAnsi="Times New Roman" w:cs="Times New Roman"/>
          <w:bCs/>
          <w:noProof/>
          <w:sz w:val="24"/>
          <w:szCs w:val="24"/>
        </w:rPr>
      </w:pPr>
      <w:r w:rsidRPr="002133A7">
        <w:rPr>
          <w:rFonts w:ascii="Times New Roman" w:eastAsia="Times New Roman" w:hAnsi="Times New Roman" w:cs="Times New Roman"/>
          <w:bCs/>
          <w:noProof/>
          <w:sz w:val="24"/>
          <w:szCs w:val="24"/>
        </w:rPr>
        <w:t xml:space="preserve">Rezultati koji su ostvareni na polju zapošljavanja i obrazovanja Roma u Vojvodini predstavljaju primere dobre prakse za sve evropske zemlje, ocenjeno je na sastanku predstavnika pokrajinskiih institucija sa predstavnicima Direktorata Evropske komisije za proširenje. </w:t>
      </w:r>
      <w:r w:rsidRPr="002133A7">
        <w:rPr>
          <w:rFonts w:ascii="Times New Roman" w:eastAsia="Times New Roman" w:hAnsi="Times New Roman" w:cs="Times New Roman"/>
          <w:noProof/>
          <w:sz w:val="24"/>
          <w:szCs w:val="24"/>
        </w:rPr>
        <w:t>"To je od izuzetnog značaja za Evropsku komisiju, za evropske institucije ali i za čitav region, jer su ponuđeni primeri dobre prakse u različitim oblastima, koji su primenjivi u svim zemljama gde žive Romi", rečeno je na sastanku a prenosi Biro za odnose s javnošću Pokrajinske vlade.Dogovoreno je da Kancelarija za inkluziju Roma Vojvodine organizuje međunarodnu konferenciju posvećenu položaju Roma i da na njoj iznese primere dobre prakse iz Vojvodine.Ocenjeno je i da je romska nacionalna zajednica u Srbiji i dalje u teškom socio-ekonomskom i pravno-političkom položaju i da Evropska komisija ulaže "ogromne napore" da pomogne u rešavanju problema.</w:t>
      </w:r>
    </w:p>
    <w:p w:rsidR="002133A7" w:rsidRPr="002133A7" w:rsidRDefault="002133A7" w:rsidP="002133A7">
      <w:pPr>
        <w:spacing w:after="0" w:line="240" w:lineRule="auto"/>
        <w:ind w:firstLine="720"/>
        <w:jc w:val="both"/>
        <w:rPr>
          <w:rFonts w:ascii="Times New Roman" w:eastAsia="Times New Roman" w:hAnsi="Times New Roman" w:cs="Times New Roman"/>
          <w:bCs/>
          <w:noProof/>
          <w:sz w:val="24"/>
          <w:szCs w:val="24"/>
        </w:rPr>
      </w:pPr>
      <w:r w:rsidRPr="002133A7">
        <w:rPr>
          <w:rFonts w:ascii="Times New Roman" w:eastAsia="Times New Roman" w:hAnsi="Times New Roman" w:cs="Times New Roman"/>
          <w:noProof/>
          <w:sz w:val="24"/>
          <w:szCs w:val="24"/>
        </w:rPr>
        <w:t>Poseta delegacije Vojvodine Briselu deo je projekta "Izgradnja kapaciteta Kancelarije za inkluziju Roma", koji je podržao Fond za otvoreno društvo iz Budimpešte.Studijsku posetu podržali su i Fond za evropske poslove Vojvodine i Misija Vojvodine u Briselu.Delegaciju iz Vojvodine činili su i direktor Kancelarije za inkluziju Roma Duško Jovanović i pomoćnica pokrajinskog sekretara za privredu, zapošljavanje i ravnopravnost polova Slavica Denić.</w:t>
      </w:r>
    </w:p>
    <w:p w:rsidR="002133A7" w:rsidRPr="002133A7" w:rsidRDefault="002133A7" w:rsidP="002133A7">
      <w:pPr>
        <w:spacing w:after="0" w:line="240" w:lineRule="auto"/>
        <w:ind w:firstLine="720"/>
        <w:jc w:val="both"/>
        <w:rPr>
          <w:rFonts w:ascii="Times New Roman" w:eastAsia="Times New Roman" w:hAnsi="Times New Roman" w:cs="Times New Roman"/>
          <w:noProof/>
          <w:sz w:val="24"/>
          <w:szCs w:val="24"/>
        </w:rPr>
      </w:pPr>
    </w:p>
    <w:p w:rsidR="002133A7" w:rsidRPr="002133A7" w:rsidRDefault="002133A7" w:rsidP="002133A7">
      <w:pPr>
        <w:spacing w:after="0" w:line="240" w:lineRule="auto"/>
        <w:jc w:val="center"/>
        <w:rPr>
          <w:rFonts w:ascii="Times New Roman" w:eastAsia="Times New Roman" w:hAnsi="Times New Roman" w:cs="Times New Roman"/>
          <w:b/>
          <w:color w:val="0000CC"/>
          <w:sz w:val="28"/>
          <w:szCs w:val="24"/>
        </w:rPr>
      </w:pPr>
      <w:r w:rsidRPr="002133A7">
        <w:rPr>
          <w:rFonts w:ascii="Times New Roman" w:eastAsia="Times New Roman" w:hAnsi="Times New Roman" w:cs="Times New Roman"/>
          <w:b/>
          <w:color w:val="0000CC"/>
          <w:sz w:val="28"/>
          <w:szCs w:val="24"/>
        </w:rPr>
        <w:t>Počela nova akademskagodina u Subotici</w:t>
      </w:r>
    </w:p>
    <w:p w:rsidR="002133A7" w:rsidRPr="002133A7" w:rsidRDefault="002133A7" w:rsidP="002133A7">
      <w:pPr>
        <w:spacing w:after="0" w:line="240" w:lineRule="auto"/>
        <w:jc w:val="both"/>
        <w:rPr>
          <w:rFonts w:ascii="Times New Roman" w:eastAsia="Times New Roman" w:hAnsi="Times New Roman" w:cs="Times New Roman"/>
          <w:sz w:val="24"/>
          <w:szCs w:val="24"/>
        </w:rPr>
      </w:pPr>
    </w:p>
    <w:p w:rsidR="002133A7" w:rsidRPr="002133A7" w:rsidRDefault="002133A7" w:rsidP="002133A7">
      <w:pPr>
        <w:spacing w:after="0" w:line="240" w:lineRule="auto"/>
        <w:ind w:firstLine="720"/>
        <w:jc w:val="both"/>
        <w:rPr>
          <w:rFonts w:ascii="Times New Roman" w:eastAsia="Times New Roman" w:hAnsi="Times New Roman" w:cs="Times New Roman"/>
          <w:sz w:val="24"/>
          <w:szCs w:val="24"/>
        </w:rPr>
      </w:pPr>
      <w:r w:rsidRPr="002133A7">
        <w:rPr>
          <w:rFonts w:ascii="Times New Roman" w:eastAsia="Times New Roman" w:hAnsi="Times New Roman" w:cs="Times New Roman"/>
          <w:sz w:val="24"/>
          <w:szCs w:val="24"/>
        </w:rPr>
        <w:t xml:space="preserve">Nova akademskagodinapočela je danaszaviše od 600 brucošakojisuupisalinekiodsubotičkihfakultetaivisokihstrukovnihškola. Najvišestudenataupisano je naEkonomskomfakultetu, sledevisokaškolazavaspitačeitrenere, odnosnovisokatehničkaškola, a zanjimaiGrađevinskifakultet. Nakonrastankasasrednjomškolom, zamnogestresnogprijemnogispitaimesecdanadužegraspustanegoštosunavikli, sadavećbrucošiselisupoprvi put u amfiteatrenasubotičkimfakultetimaivisokimškolamastrukovnihstudija. </w:t>
      </w:r>
      <w:r w:rsidRPr="002133A7">
        <w:rPr>
          <w:rFonts w:ascii="Times New Roman" w:eastAsia="Times New Roman" w:hAnsi="Times New Roman" w:cs="Times New Roman"/>
          <w:sz w:val="24"/>
          <w:szCs w:val="24"/>
        </w:rPr>
        <w:lastRenderedPageBreak/>
        <w:t>Ekonomskifakultetovegodine je upisalooko 740 studenata, što je brojkasličnaprošlogodišnjoj. Po 325 ćestudirati u Suboticiiodeljenju u NovomSadu, dokćenjih 90 nastavupohađati u Bujanovcu. Nakonzavršetkaupisana master studije, naovomfakultetuočekuju da ćeovegodineupisatiukupnoviše od 1.000 novihstudenata.</w:t>
      </w:r>
    </w:p>
    <w:p w:rsidR="00B668CB" w:rsidRDefault="002133A7" w:rsidP="006936DC">
      <w:pPr>
        <w:spacing w:after="0" w:line="240" w:lineRule="auto"/>
        <w:ind w:firstLine="720"/>
        <w:jc w:val="both"/>
        <w:rPr>
          <w:rFonts w:ascii="Times New Roman" w:eastAsia="Times New Roman" w:hAnsi="Times New Roman" w:cs="Times New Roman"/>
          <w:color w:val="0000FF"/>
          <w:sz w:val="24"/>
          <w:szCs w:val="24"/>
          <w:u w:val="single"/>
        </w:rPr>
      </w:pPr>
      <w:r w:rsidRPr="002133A7">
        <w:rPr>
          <w:rFonts w:ascii="Times New Roman" w:eastAsia="Times New Roman" w:hAnsi="Times New Roman" w:cs="Times New Roman"/>
          <w:sz w:val="24"/>
          <w:szCs w:val="24"/>
        </w:rPr>
        <w:t xml:space="preserve">Nova akademskagodinapočela je inavisokimškolamastrukovnihstudija, medjukojima je iškolazaobrazovanjevaspitačaitrenera. NjihovdirektorDragutinRajichrekao je da su se ovegodinesuoccilisamanjeupisanihstudenatanavaspitačkimitrenerskimsmerovima, zbogčegasuapliciralizaotvaranjenovihprofila – nutricionistadijetetičaristrukovnimedicinskitehničar, tako da je ukupnoupisanooko 160 brucoša. Nova akademskagodinapočinje u SuboticiinaGradjevinskomfakultetu, koji je upisao 64 brucošanabudžetu, zatimnaUčiteljskomfakultetunamadjarskomnastavnomjeziku, kaoinaVisokojtehničkojškoli, koja je upisala 166 brucošanabudžetui 12 samofinansirajućihstudenata. </w:t>
      </w:r>
      <w:hyperlink r:id="rId16" w:history="1">
        <w:r w:rsidRPr="002133A7">
          <w:rPr>
            <w:rFonts w:ascii="Times New Roman" w:eastAsia="Times New Roman" w:hAnsi="Times New Roman" w:cs="Times New Roman"/>
            <w:color w:val="0000FF"/>
            <w:sz w:val="24"/>
            <w:szCs w:val="24"/>
            <w:u w:val="single"/>
          </w:rPr>
          <w:t>http://www.youtube.com/watch?v=As6f-GNo36s</w:t>
        </w:r>
      </w:hyperlink>
    </w:p>
    <w:p w:rsidR="00B668CB" w:rsidRDefault="00B668CB" w:rsidP="00B668CB">
      <w:pPr>
        <w:spacing w:after="0" w:line="240" w:lineRule="auto"/>
        <w:jc w:val="both"/>
        <w:rPr>
          <w:rFonts w:ascii="Times New Roman" w:eastAsia="Times New Roman" w:hAnsi="Times New Roman" w:cs="Times New Roman"/>
          <w:color w:val="0000FF"/>
          <w:sz w:val="24"/>
          <w:szCs w:val="24"/>
          <w:u w:val="single"/>
        </w:rPr>
      </w:pPr>
    </w:p>
    <w:p w:rsidR="00B668CB" w:rsidRPr="006936DC" w:rsidRDefault="00B668CB" w:rsidP="00B668CB">
      <w:pPr>
        <w:spacing w:after="0" w:line="240" w:lineRule="auto"/>
        <w:jc w:val="center"/>
        <w:rPr>
          <w:rFonts w:ascii="Times New Roman" w:eastAsia="Times New Roman" w:hAnsi="Times New Roman" w:cs="Times New Roman"/>
          <w:b/>
          <w:noProof/>
          <w:color w:val="0000CC"/>
          <w:sz w:val="28"/>
          <w:szCs w:val="24"/>
        </w:rPr>
      </w:pPr>
      <w:r w:rsidRPr="006936DC">
        <w:rPr>
          <w:rFonts w:ascii="Times New Roman" w:eastAsia="Times New Roman" w:hAnsi="Times New Roman" w:cs="Times New Roman"/>
          <w:b/>
          <w:noProof/>
          <w:color w:val="0000CC"/>
          <w:sz w:val="28"/>
          <w:szCs w:val="24"/>
        </w:rPr>
        <w:t>Kovačica najuspešnija u biciklizmu</w:t>
      </w:r>
    </w:p>
    <w:p w:rsidR="00B668CB" w:rsidRDefault="00B668CB" w:rsidP="006607F5">
      <w:pPr>
        <w:spacing w:after="0" w:line="240" w:lineRule="auto"/>
        <w:jc w:val="both"/>
        <w:rPr>
          <w:rFonts w:ascii="Times New Roman" w:eastAsia="Times New Roman" w:hAnsi="Times New Roman" w:cs="Times New Roman"/>
          <w:bCs/>
          <w:noProof/>
          <w:sz w:val="24"/>
          <w:szCs w:val="24"/>
        </w:rPr>
      </w:pPr>
    </w:p>
    <w:p w:rsidR="00B668CB" w:rsidRPr="006936DC" w:rsidRDefault="006936DC" w:rsidP="006936DC">
      <w:pPr>
        <w:spacing w:after="0" w:line="240" w:lineRule="auto"/>
        <w:ind w:firstLine="720"/>
        <w:jc w:val="both"/>
        <w:rPr>
          <w:rFonts w:ascii="Times New Roman" w:eastAsia="Times New Roman" w:hAnsi="Times New Roman" w:cs="Times New Roman"/>
          <w:bCs/>
          <w:noProof/>
          <w:sz w:val="24"/>
          <w:szCs w:val="24"/>
        </w:rPr>
      </w:pPr>
      <w:r w:rsidRPr="00B668CB">
        <w:rPr>
          <w:rFonts w:ascii="Times New Roman" w:eastAsia="Times New Roman" w:hAnsi="Times New Roman" w:cs="Times New Roman"/>
          <w:noProof/>
          <w:sz w:val="24"/>
          <w:szCs w:val="24"/>
        </w:rPr>
        <w:drawing>
          <wp:anchor distT="0" distB="0" distL="114300" distR="114300" simplePos="0" relativeHeight="251677696" behindDoc="0" locked="0" layoutInCell="1" allowOverlap="1">
            <wp:simplePos x="0" y="0"/>
            <wp:positionH relativeFrom="column">
              <wp:posOffset>3881755</wp:posOffset>
            </wp:positionH>
            <wp:positionV relativeFrom="paragraph">
              <wp:posOffset>274955</wp:posOffset>
            </wp:positionV>
            <wp:extent cx="2038350" cy="1407795"/>
            <wp:effectExtent l="0" t="0" r="0" b="1905"/>
            <wp:wrapSquare wrapText="bothSides"/>
            <wp:docPr id="17" name="Picture 17" descr="Финалисти школског првенства Војводине у бициклизму">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Финалисти школског првенства Војводине у бициклизму">
                      <a:hlinkClick r:id="rId17"/>
                    </pic:cNvPr>
                    <pic:cNvPicPr>
                      <a:picLocks noChangeAspect="1" noChangeArrowheads="1"/>
                    </pic:cNvPicPr>
                  </pic:nvPicPr>
                  <pic:blipFill>
                    <a:blip r:embed="rId1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38350" cy="1407795"/>
                    </a:xfrm>
                    <a:prstGeom prst="rect">
                      <a:avLst/>
                    </a:prstGeom>
                    <a:noFill/>
                    <a:ln>
                      <a:noFill/>
                    </a:ln>
                  </pic:spPr>
                </pic:pic>
              </a:graphicData>
            </a:graphic>
          </wp:anchor>
        </w:drawing>
      </w:r>
      <w:r w:rsidR="00B668CB" w:rsidRPr="00B668CB">
        <w:rPr>
          <w:rFonts w:ascii="Times New Roman" w:eastAsia="Times New Roman" w:hAnsi="Times New Roman" w:cs="Times New Roman"/>
          <w:bCs/>
          <w:noProof/>
          <w:sz w:val="24"/>
          <w:szCs w:val="24"/>
        </w:rPr>
        <w:t>Finale školskog prvenstva Vojvodine u biciklizmu održano je u Novom Sadu. Takmičenje je održano pod pokroviteljstvom Biciklističkog saveza Vojvodine, a u tehničkoj organizaciji BK “Dubl” iz Novog Sada. Učestvovalo je 296 učenika.</w:t>
      </w:r>
      <w:r w:rsidR="00B668CB" w:rsidRPr="00B668CB">
        <w:rPr>
          <w:rFonts w:ascii="Times New Roman" w:eastAsia="Times New Roman" w:hAnsi="Times New Roman" w:cs="Times New Roman"/>
          <w:noProof/>
          <w:sz w:val="24"/>
          <w:szCs w:val="24"/>
        </w:rPr>
        <w:t>Prvaci Vojvodine postali su: Anastasija Ivkov (Crepaja), Aleksa Živković (Crepaja), Nikoleta Joža (Subotica), Aleksa Pataki (Debeljača), Anđela Sasović (Uzdin), Marko Perčić (Subotica), Jovana Sekulić (Subotica), Duško Filipović (Idvor), Veronika Ondrik (Padina), Patrik Heder (Subotica), Helena Mužinić (Padina), David Burka (Novi Sad), Ema Svak (Padina), Novak Savić (Subotica), Natalija Murtin (Kovačiac) i Velimir Nestorović (Novi Sad).Najuspešnije opštine su Kovačica, Subotica i Novi Sad. Predstavnici Kovačice dobili su kao nagradu bicikl, dar Biciklističkog saveza Vojvodine.</w:t>
      </w:r>
    </w:p>
    <w:p w:rsidR="002133A7" w:rsidRDefault="002133A7" w:rsidP="002133A7">
      <w:pPr>
        <w:spacing w:after="0" w:line="240" w:lineRule="auto"/>
        <w:rPr>
          <w:rFonts w:ascii="Times New Roman" w:eastAsia="Times New Roman" w:hAnsi="Times New Roman" w:cs="Times New Roman"/>
          <w:sz w:val="24"/>
          <w:szCs w:val="24"/>
        </w:rPr>
      </w:pPr>
    </w:p>
    <w:p w:rsidR="002133A7" w:rsidRPr="006936DC" w:rsidRDefault="006936DC" w:rsidP="00D452D6">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„Poletarac” -</w:t>
      </w:r>
      <w:r w:rsidR="002133A7" w:rsidRPr="006936DC">
        <w:rPr>
          <w:rFonts w:ascii="Times New Roman" w:eastAsia="Times New Roman" w:hAnsi="Times New Roman" w:cs="Times New Roman"/>
          <w:b/>
          <w:noProof/>
          <w:color w:val="0000CC"/>
          <w:sz w:val="28"/>
          <w:szCs w:val="24"/>
        </w:rPr>
        <w:t xml:space="preserve"> vrtić bez granica</w:t>
      </w:r>
    </w:p>
    <w:p w:rsidR="002133A7" w:rsidRPr="002133A7" w:rsidRDefault="002133A7" w:rsidP="00D452D6">
      <w:pPr>
        <w:spacing w:after="0" w:line="240" w:lineRule="auto"/>
        <w:rPr>
          <w:rFonts w:ascii="Times New Roman" w:eastAsia="Times New Roman" w:hAnsi="Times New Roman" w:cs="Times New Roman"/>
          <w:noProof/>
          <w:sz w:val="24"/>
          <w:szCs w:val="24"/>
        </w:rPr>
      </w:pPr>
    </w:p>
    <w:p w:rsidR="002133A7" w:rsidRPr="002133A7" w:rsidRDefault="002133A7" w:rsidP="002133A7">
      <w:pPr>
        <w:spacing w:after="0" w:line="240" w:lineRule="auto"/>
        <w:ind w:firstLine="720"/>
        <w:jc w:val="both"/>
        <w:rPr>
          <w:rFonts w:ascii="Times New Roman" w:eastAsia="Times New Roman" w:hAnsi="Times New Roman" w:cs="Times New Roman"/>
          <w:noProof/>
          <w:sz w:val="24"/>
          <w:szCs w:val="24"/>
        </w:rPr>
      </w:pPr>
      <w:r w:rsidRPr="002133A7">
        <w:rPr>
          <w:rFonts w:ascii="Times New Roman" w:eastAsia="Times New Roman" w:hAnsi="Times New Roman" w:cs="Times New Roman"/>
          <w:noProof/>
          <w:sz w:val="24"/>
          <w:szCs w:val="24"/>
        </w:rPr>
        <w:t>Predškolska ustanova “Poletarac” iz Odžaka jedina je iz Vojvodine izabrana da sa još devet predškolih ustanova iz naše zemlje, učestvuje u projektu “Vrtići bez granica 2”, namenjenom poboljšanj kvaliteta inkluzivnog predškolskog obrazovanja u Srbiji. Projekat, za učešće u kome je konkurisalo 35 predškolskih ustanova iz cele Republike, realizuju Ministarstvo prosvete, nauke i tehnološkog razvoja i Unicef, a implementira Centar za interaktivnu pedagogiju – CIP. - PU “Poletarac” u deset objekata pohađa više od 500 mališana. U poslednjih par godina poludnevne grupe za mlađe uzraste, uz pomoć lokalne samouprave, otvorili smo i u Bačkom Brestovcu, Karavukovu i Bačkom Gračacu, a ove godine sami i u Srpskom Miletiću, selima u kojima je ranije postojao samo pripremni predškolski program - kaže direktorka “Poletarca” Jelena Selak. - Želja nam je da i u ostalim selima Opštine Odžaci otvorimo i grupe za mlađu decu i zato smo, zajedno s lokalnom samoupravom i konkurisali za ovaj projekat, čiji je cilj da se predškolskim vaspitanjem i obrazovanjem poveća obuhvat dece od tri do 5,5 godina iz seoskih sredina, kao i dece iz marginalizovanih grupa, a kod nas su u pitanju romska populacija, deca bez roditeljskog staranja i deca sa smetnjama u razvoju.</w:t>
      </w:r>
    </w:p>
    <w:p w:rsidR="002133A7" w:rsidRDefault="002133A7" w:rsidP="006936DC">
      <w:pPr>
        <w:spacing w:after="0" w:line="240" w:lineRule="auto"/>
        <w:ind w:firstLine="720"/>
        <w:jc w:val="both"/>
        <w:rPr>
          <w:rFonts w:ascii="Times New Roman" w:eastAsia="Times New Roman" w:hAnsi="Times New Roman" w:cs="Times New Roman"/>
          <w:noProof/>
          <w:sz w:val="24"/>
          <w:szCs w:val="24"/>
        </w:rPr>
      </w:pPr>
      <w:r w:rsidRPr="002133A7">
        <w:rPr>
          <w:rFonts w:ascii="Times New Roman" w:eastAsia="Times New Roman" w:hAnsi="Times New Roman" w:cs="Times New Roman"/>
          <w:noProof/>
          <w:sz w:val="24"/>
          <w:szCs w:val="24"/>
        </w:rPr>
        <w:lastRenderedPageBreak/>
        <w:t>Novcem dobijenim od Unicefa adaptiraće se i uvesti centralno grejanje u objekat u Karavukovu i u njemu otvoriti nove vaspitne grupe za decu, kojoj bi naredne dve godine bio omogućen besplatan boravak u vrtiću. Po rečima direktorke “Poletarca”, u ovom selu ima 69 mališana uzrasta od tri do 5,5 godina i interesovanje roditelja za upis dece u vrtić je veliko, kao i u ostalim selima oyačke opštine, u kojima deca ovog uzrasta već pohađaju vrtić i sve grupe su pune.</w:t>
      </w:r>
    </w:p>
    <w:p w:rsidR="00B668CB" w:rsidRDefault="00B668CB" w:rsidP="00B668CB">
      <w:pPr>
        <w:spacing w:after="0" w:line="240" w:lineRule="auto"/>
        <w:rPr>
          <w:rFonts w:ascii="Times New Roman" w:eastAsia="Times New Roman" w:hAnsi="Times New Roman" w:cs="Times New Roman"/>
          <w:noProof/>
          <w:sz w:val="24"/>
          <w:szCs w:val="24"/>
        </w:rPr>
      </w:pPr>
    </w:p>
    <w:p w:rsidR="00B668CB" w:rsidRPr="006936DC" w:rsidRDefault="00B668CB" w:rsidP="00652A2A">
      <w:pPr>
        <w:spacing w:after="0" w:line="240" w:lineRule="auto"/>
        <w:jc w:val="center"/>
        <w:rPr>
          <w:rFonts w:ascii="Times New Roman" w:eastAsia="Times New Roman" w:hAnsi="Times New Roman" w:cs="Times New Roman"/>
          <w:b/>
          <w:noProof/>
          <w:color w:val="0000CC"/>
          <w:sz w:val="28"/>
          <w:szCs w:val="24"/>
        </w:rPr>
      </w:pPr>
      <w:r w:rsidRPr="006936DC">
        <w:rPr>
          <w:rFonts w:ascii="Times New Roman" w:eastAsia="Times New Roman" w:hAnsi="Times New Roman" w:cs="Times New Roman"/>
          <w:b/>
          <w:noProof/>
          <w:color w:val="0000CC"/>
          <w:sz w:val="28"/>
          <w:szCs w:val="24"/>
        </w:rPr>
        <w:t>Radmili Lazić uručena nagrada „Milica Stojadinović Srpkinja”</w:t>
      </w:r>
    </w:p>
    <w:p w:rsidR="00B668CB" w:rsidRPr="00B668CB" w:rsidRDefault="00B668CB" w:rsidP="006936DC">
      <w:pPr>
        <w:spacing w:after="0" w:line="240" w:lineRule="auto"/>
        <w:jc w:val="both"/>
        <w:rPr>
          <w:rFonts w:ascii="Times New Roman" w:eastAsia="Times New Roman" w:hAnsi="Times New Roman" w:cs="Times New Roman"/>
          <w:bCs/>
          <w:noProof/>
          <w:sz w:val="24"/>
          <w:szCs w:val="24"/>
        </w:rPr>
      </w:pPr>
    </w:p>
    <w:p w:rsidR="006936DC" w:rsidRDefault="006936DC" w:rsidP="006936DC">
      <w:pPr>
        <w:spacing w:after="0" w:line="240" w:lineRule="auto"/>
        <w:ind w:firstLine="720"/>
        <w:jc w:val="both"/>
        <w:rPr>
          <w:rFonts w:ascii="Times New Roman" w:eastAsia="Times New Roman" w:hAnsi="Times New Roman" w:cs="Times New Roman"/>
          <w:noProof/>
          <w:sz w:val="24"/>
          <w:szCs w:val="24"/>
        </w:rPr>
      </w:pPr>
      <w:r w:rsidRPr="00B668CB">
        <w:rPr>
          <w:rFonts w:ascii="Times New Roman" w:eastAsia="Times New Roman" w:hAnsi="Times New Roman" w:cs="Times New Roman"/>
          <w:noProof/>
          <w:sz w:val="24"/>
          <w:szCs w:val="24"/>
        </w:rPr>
        <w:drawing>
          <wp:anchor distT="0" distB="0" distL="114300" distR="114300" simplePos="0" relativeHeight="251680768" behindDoc="1" locked="0" layoutInCell="1" allowOverlap="1">
            <wp:simplePos x="0" y="0"/>
            <wp:positionH relativeFrom="column">
              <wp:posOffset>3848100</wp:posOffset>
            </wp:positionH>
            <wp:positionV relativeFrom="paragraph">
              <wp:posOffset>255270</wp:posOffset>
            </wp:positionV>
            <wp:extent cx="2053590" cy="1419225"/>
            <wp:effectExtent l="0" t="0" r="3810" b="9525"/>
            <wp:wrapTight wrapText="bothSides">
              <wp:wrapPolygon edited="0">
                <wp:start x="0" y="0"/>
                <wp:lineTo x="0" y="21455"/>
                <wp:lineTo x="21440" y="21455"/>
                <wp:lineTo x="21440" y="0"/>
                <wp:lineTo x="0" y="0"/>
              </wp:wrapPolygon>
            </wp:wrapTight>
            <wp:docPr id="19" name="Picture 19" descr="Радмили Лазић признање уручио Зоран Ђерић Фото: Б. Луч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Радмили Лазић признање уручио Зоран Ђерић Фото: Б. Лучић">
                      <a:hlinkClick r:id="rId19"/>
                    </pic:cNvPr>
                    <pic:cNvPicPr>
                      <a:picLocks noChangeAspect="1" noChangeArrowheads="1"/>
                    </pic:cNvPicPr>
                  </pic:nvPicPr>
                  <pic:blipFill>
                    <a:blip r:embed="rId2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53590" cy="1419225"/>
                    </a:xfrm>
                    <a:prstGeom prst="rect">
                      <a:avLst/>
                    </a:prstGeom>
                    <a:noFill/>
                    <a:ln>
                      <a:noFill/>
                    </a:ln>
                  </pic:spPr>
                </pic:pic>
              </a:graphicData>
            </a:graphic>
          </wp:anchor>
        </w:drawing>
      </w:r>
      <w:r w:rsidR="00B668CB" w:rsidRPr="00B668CB">
        <w:rPr>
          <w:rFonts w:ascii="Times New Roman" w:eastAsia="Times New Roman" w:hAnsi="Times New Roman" w:cs="Times New Roman"/>
          <w:bCs/>
          <w:noProof/>
          <w:sz w:val="24"/>
          <w:szCs w:val="24"/>
        </w:rPr>
        <w:t>Čuvajući uspomenu na pesnikinju romantizma Milicu Stojadinović - Srpkinju, ali i na njenu književnu zaostavštinu, Zavod za kulturu Vojvodine i ove godine je, 38. put, okupio ljude od pera,</w:t>
      </w:r>
      <w:r w:rsidR="00B668CB" w:rsidRPr="00B668CB">
        <w:rPr>
          <w:rFonts w:ascii="Times New Roman" w:eastAsia="Times New Roman" w:hAnsi="Times New Roman" w:cs="Times New Roman"/>
          <w:noProof/>
          <w:sz w:val="24"/>
          <w:szCs w:val="24"/>
        </w:rPr>
        <w:t>na dvodnevnoj manifestaciji koja nosi njeno ime. Na  svečanosti, Radmila Lazić je od predsednika žirija ZKV Zorana Đerića primila nagradu “Milica Stojadinović-Srpkinja”, za zbirku pesama “Crna knjiga”, u izdanju Narodne biblioteke “Stefan Prvovenčani” iz Kraljeva.</w:t>
      </w:r>
    </w:p>
    <w:p w:rsidR="006936DC" w:rsidRDefault="00B668CB" w:rsidP="006936DC">
      <w:pPr>
        <w:spacing w:after="0" w:line="240" w:lineRule="auto"/>
        <w:ind w:firstLine="720"/>
        <w:jc w:val="both"/>
        <w:rPr>
          <w:rFonts w:ascii="Times New Roman" w:eastAsia="Times New Roman" w:hAnsi="Times New Roman" w:cs="Times New Roman"/>
          <w:noProof/>
          <w:sz w:val="24"/>
          <w:szCs w:val="24"/>
        </w:rPr>
      </w:pPr>
      <w:r w:rsidRPr="00B668CB">
        <w:rPr>
          <w:rFonts w:ascii="Times New Roman" w:eastAsia="Times New Roman" w:hAnsi="Times New Roman" w:cs="Times New Roman"/>
          <w:noProof/>
          <w:sz w:val="24"/>
          <w:szCs w:val="24"/>
        </w:rPr>
        <w:t>O nagrađenoj knjizi govorila je članica žirija Dragana V. Todoreskov, koja je istakla “dunkl štimung” ove, najnovije pesničke kolekcije Radmile Lazić. Reč je o izuzetnoj pesnikinji koja od bilo koje teme ljudske svakodnevice može da stvori poeziju, a to je jasno i u prethodnim njenim knjigama. Njena poezija gotovo uvek ima filozofsku dimenziju, odlikuje je britki humor, naročito kada se bavi “tržištem besmisla” naših svakodnevnih žvota.</w:t>
      </w:r>
    </w:p>
    <w:p w:rsidR="006936DC" w:rsidRDefault="00B668CB" w:rsidP="006936DC">
      <w:pPr>
        <w:spacing w:after="0" w:line="240" w:lineRule="auto"/>
        <w:ind w:firstLine="720"/>
        <w:jc w:val="both"/>
        <w:rPr>
          <w:rFonts w:ascii="Times New Roman" w:eastAsia="Times New Roman" w:hAnsi="Times New Roman" w:cs="Times New Roman"/>
          <w:noProof/>
          <w:sz w:val="24"/>
          <w:szCs w:val="24"/>
        </w:rPr>
      </w:pPr>
      <w:r w:rsidRPr="00B668CB">
        <w:rPr>
          <w:rFonts w:ascii="Times New Roman" w:eastAsia="Times New Roman" w:hAnsi="Times New Roman" w:cs="Times New Roman"/>
          <w:noProof/>
          <w:sz w:val="24"/>
          <w:szCs w:val="24"/>
        </w:rPr>
        <w:t xml:space="preserve">U besedi zahvalnosti pod naslovom “Od vile do prosjakinje”, Radmila Lazić je rekla da su Srpkinjini stihovi “Ja bosiljak sejem / meni pelen niče”, zapisani u dnevniku, paradigma njenog tragičnog života. Milica Stojadinović Srpkinja je za života bila slavljena i hvaljena: mecena joj je bio knez Mihailo, Vuk ju je zvao “moja kći sa Fruške”, a kažu da je očarala i Njegoša, koji je, navodno, rekao: Da nijesam kaluđer, eto knjeginje Crnoj Gori.Ceo njen život, kratak i tegoban, a umrla je sa svega pedeset godina, bio je odricanje i trpljenje, sve zbog poezije i književnog stvaranja, neprimerenih ženama toga doba. Sudbina Milice Stojadinović -Srpkinje i danas je svedočanstvo kako je biti pesnik a žena, u svetu kojim </w:t>
      </w:r>
      <w:r w:rsidR="006936DC">
        <w:rPr>
          <w:rFonts w:ascii="Times New Roman" w:eastAsia="Times New Roman" w:hAnsi="Times New Roman" w:cs="Times New Roman"/>
          <w:noProof/>
          <w:sz w:val="24"/>
          <w:szCs w:val="24"/>
        </w:rPr>
        <w:t>vladaju muškarci.</w:t>
      </w:r>
    </w:p>
    <w:p w:rsidR="00B668CB" w:rsidRPr="00652A2A" w:rsidRDefault="00B668CB" w:rsidP="006936DC">
      <w:pPr>
        <w:spacing w:after="0" w:line="240" w:lineRule="auto"/>
        <w:ind w:firstLine="720"/>
        <w:jc w:val="both"/>
        <w:rPr>
          <w:rFonts w:ascii="Times New Roman" w:eastAsia="Times New Roman" w:hAnsi="Times New Roman" w:cs="Times New Roman"/>
          <w:noProof/>
          <w:sz w:val="24"/>
          <w:szCs w:val="24"/>
        </w:rPr>
      </w:pPr>
      <w:r w:rsidRPr="00B668CB">
        <w:rPr>
          <w:rFonts w:ascii="Times New Roman" w:eastAsia="Times New Roman" w:hAnsi="Times New Roman" w:cs="Times New Roman"/>
          <w:noProof/>
          <w:sz w:val="24"/>
          <w:szCs w:val="24"/>
        </w:rPr>
        <w:t>U muzičkom programu nastupili su pijanistkinja Dunja Crnjanski i vokalni solista Ognjen Milivojša. Tokom popodneva održan je okrugli sto na temu “Ženska proza i društveni kontekst”. </w:t>
      </w:r>
    </w:p>
    <w:p w:rsidR="002133A7" w:rsidRPr="002133A7" w:rsidRDefault="002133A7" w:rsidP="002133A7">
      <w:pPr>
        <w:spacing w:after="0" w:line="240" w:lineRule="auto"/>
        <w:rPr>
          <w:rFonts w:ascii="Times New Roman" w:eastAsia="Times New Roman" w:hAnsi="Times New Roman" w:cs="Times New Roman"/>
          <w:sz w:val="24"/>
          <w:szCs w:val="24"/>
        </w:rPr>
      </w:pPr>
    </w:p>
    <w:p w:rsidR="002133A7" w:rsidRPr="002133A7" w:rsidRDefault="002133A7" w:rsidP="002133A7">
      <w:pPr>
        <w:spacing w:after="0" w:line="240" w:lineRule="auto"/>
        <w:jc w:val="center"/>
        <w:rPr>
          <w:rFonts w:ascii="Times New Roman" w:eastAsia="Times New Roman" w:hAnsi="Times New Roman" w:cs="Times New Roman"/>
          <w:b/>
          <w:noProof/>
          <w:sz w:val="28"/>
          <w:szCs w:val="24"/>
        </w:rPr>
      </w:pPr>
      <w:r w:rsidRPr="002133A7">
        <w:rPr>
          <w:rFonts w:ascii="Times New Roman" w:eastAsia="Times New Roman" w:hAnsi="Times New Roman" w:cs="Times New Roman"/>
          <w:b/>
          <w:noProof/>
          <w:color w:val="0000CC"/>
          <w:sz w:val="28"/>
          <w:szCs w:val="24"/>
        </w:rPr>
        <w:t>Decenija od uvođenja romskog jezika u kikindskim školama</w:t>
      </w:r>
    </w:p>
    <w:p w:rsidR="002133A7" w:rsidRPr="002133A7" w:rsidRDefault="002133A7" w:rsidP="002133A7">
      <w:pPr>
        <w:spacing w:after="0" w:line="240" w:lineRule="auto"/>
        <w:jc w:val="both"/>
        <w:rPr>
          <w:rFonts w:ascii="Times New Roman" w:eastAsia="Times New Roman" w:hAnsi="Times New Roman" w:cs="Times New Roman"/>
          <w:noProof/>
          <w:sz w:val="24"/>
          <w:szCs w:val="24"/>
        </w:rPr>
      </w:pPr>
    </w:p>
    <w:p w:rsidR="00B668CB" w:rsidRDefault="002133A7" w:rsidP="006936DC">
      <w:pPr>
        <w:spacing w:after="0" w:line="240" w:lineRule="auto"/>
        <w:ind w:firstLine="720"/>
        <w:jc w:val="both"/>
        <w:rPr>
          <w:rFonts w:ascii="Times New Roman" w:eastAsia="Times New Roman" w:hAnsi="Times New Roman" w:cs="Times New Roman"/>
          <w:noProof/>
          <w:sz w:val="24"/>
          <w:szCs w:val="24"/>
        </w:rPr>
      </w:pPr>
      <w:r w:rsidRPr="002133A7">
        <w:rPr>
          <w:rFonts w:ascii="Times New Roman" w:eastAsia="Times New Roman" w:hAnsi="Times New Roman" w:cs="Times New Roman"/>
          <w:noProof/>
          <w:sz w:val="24"/>
          <w:szCs w:val="24"/>
        </w:rPr>
        <w:t>U Kikindi je u četvrtak  obeležena decenija od kada je, kao izborni predmet, u pojedinim školama uveden romski jezik sa elementima nacionalne kulture. Zahvaljujući i tom projektu, nakon deset godina istrajnog, kontinuiranog rada sa decom i roditeljima, u školskim klupama je mnogo više Roma koji se sa uspehom uključuje u školsku i životnu sredinu. Romski jezik kao izborni predmet najpre je zaživeo u dvema kikindskim osnovnim školama, "Feješ Klara" i "Jovan Popović", a danas je to izborni predmet u sedam škola na teritoriji opštine Kikinda - potvrđuje Aleksandar Stojkov, nastavnik romskog jezika i pedagoški asistent: "U sedam osnovnih škola kikindske opštine 150 učenika pohađa fakultativnu nastavu na maternjem jeziku. U osnovnim i srednjim školama naše opštine ima više od 400 đaka romske nacionalnosti, a nastavnici uspešno</w:t>
      </w:r>
      <w:r w:rsidR="00B668CB">
        <w:rPr>
          <w:rFonts w:ascii="Times New Roman" w:eastAsia="Times New Roman" w:hAnsi="Times New Roman" w:cs="Times New Roman"/>
          <w:noProof/>
          <w:sz w:val="24"/>
          <w:szCs w:val="24"/>
        </w:rPr>
        <w:t>.</w:t>
      </w:r>
    </w:p>
    <w:p w:rsidR="006936DC" w:rsidRDefault="006936DC" w:rsidP="006936DC">
      <w:pPr>
        <w:spacing w:after="0" w:line="240" w:lineRule="auto"/>
        <w:ind w:firstLine="720"/>
        <w:jc w:val="both"/>
        <w:rPr>
          <w:rFonts w:ascii="Times New Roman" w:eastAsia="Times New Roman" w:hAnsi="Times New Roman" w:cs="Times New Roman"/>
          <w:noProof/>
          <w:sz w:val="24"/>
          <w:szCs w:val="24"/>
        </w:rPr>
      </w:pPr>
    </w:p>
    <w:p w:rsidR="00B668CB" w:rsidRPr="006936DC" w:rsidRDefault="00B668CB" w:rsidP="0064512C">
      <w:pPr>
        <w:spacing w:after="0" w:line="240" w:lineRule="auto"/>
        <w:jc w:val="center"/>
        <w:rPr>
          <w:rFonts w:ascii="Times New Roman" w:eastAsia="Times New Roman" w:hAnsi="Times New Roman" w:cs="Times New Roman"/>
          <w:b/>
          <w:noProof/>
          <w:color w:val="0000CC"/>
          <w:sz w:val="28"/>
          <w:szCs w:val="24"/>
        </w:rPr>
      </w:pPr>
      <w:r w:rsidRPr="006936DC">
        <w:rPr>
          <w:rFonts w:ascii="Times New Roman" w:eastAsia="Times New Roman" w:hAnsi="Times New Roman" w:cs="Times New Roman"/>
          <w:b/>
          <w:noProof/>
          <w:color w:val="0000CC"/>
          <w:sz w:val="28"/>
          <w:szCs w:val="24"/>
        </w:rPr>
        <w:lastRenderedPageBreak/>
        <w:t>Dok deca mirno spavaju, roditelje glava boli</w:t>
      </w:r>
    </w:p>
    <w:p w:rsidR="00B668CB" w:rsidRPr="00B668CB" w:rsidRDefault="00B668CB" w:rsidP="0064512C">
      <w:pPr>
        <w:spacing w:after="0" w:line="240" w:lineRule="auto"/>
        <w:jc w:val="both"/>
        <w:rPr>
          <w:rFonts w:ascii="Times New Roman" w:eastAsia="Times New Roman" w:hAnsi="Times New Roman" w:cs="Times New Roman"/>
          <w:b/>
          <w:bCs/>
          <w:noProof/>
          <w:sz w:val="24"/>
          <w:szCs w:val="24"/>
        </w:rPr>
      </w:pPr>
    </w:p>
    <w:p w:rsidR="00B668CB" w:rsidRPr="00B668CB" w:rsidRDefault="00B668CB" w:rsidP="00B668CB">
      <w:pPr>
        <w:spacing w:after="0" w:line="240" w:lineRule="auto"/>
        <w:ind w:firstLine="720"/>
        <w:jc w:val="both"/>
        <w:rPr>
          <w:rFonts w:ascii="Times New Roman" w:eastAsia="Times New Roman" w:hAnsi="Times New Roman" w:cs="Times New Roman"/>
          <w:noProof/>
          <w:sz w:val="24"/>
          <w:szCs w:val="24"/>
        </w:rPr>
      </w:pPr>
      <w:r w:rsidRPr="00B668CB">
        <w:rPr>
          <w:rFonts w:ascii="Times New Roman" w:eastAsia="Times New Roman" w:hAnsi="Times New Roman" w:cs="Times New Roman"/>
          <w:noProof/>
          <w:sz w:val="24"/>
          <w:szCs w:val="24"/>
        </w:rPr>
        <w:drawing>
          <wp:anchor distT="0" distB="0" distL="114300" distR="114300" simplePos="0" relativeHeight="251672576" behindDoc="0" locked="0" layoutInCell="1" allowOverlap="1">
            <wp:simplePos x="0" y="0"/>
            <wp:positionH relativeFrom="column">
              <wp:posOffset>3709670</wp:posOffset>
            </wp:positionH>
            <wp:positionV relativeFrom="paragraph">
              <wp:posOffset>190500</wp:posOffset>
            </wp:positionV>
            <wp:extent cx="2219325" cy="1533525"/>
            <wp:effectExtent l="0" t="0" r="9525" b="9525"/>
            <wp:wrapSquare wrapText="bothSides"/>
            <wp:docPr id="13" name="Picture 13" descr="Док деца мирно спавају, родитеље глава боли  Фото: Б. Лучић">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ок деца мирно спавају, родитеље глава боли  Фото: Б. Лучић">
                      <a:hlinkClick r:id="rId21"/>
                    </pic:cNvPr>
                    <pic:cNvPicPr>
                      <a:picLocks noChangeAspect="1" noChangeArrowheads="1"/>
                    </pic:cNvPicPr>
                  </pic:nvPicPr>
                  <pic:blipFill>
                    <a:blip r:embed="rId2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19325" cy="1533525"/>
                    </a:xfrm>
                    <a:prstGeom prst="rect">
                      <a:avLst/>
                    </a:prstGeom>
                    <a:noFill/>
                    <a:ln>
                      <a:noFill/>
                    </a:ln>
                  </pic:spPr>
                </pic:pic>
              </a:graphicData>
            </a:graphic>
          </wp:anchor>
        </w:drawing>
      </w:r>
      <w:r w:rsidRPr="00B668CB">
        <w:rPr>
          <w:rFonts w:ascii="Times New Roman" w:eastAsia="Times New Roman" w:hAnsi="Times New Roman" w:cs="Times New Roman"/>
          <w:bCs/>
          <w:noProof/>
          <w:sz w:val="24"/>
          <w:szCs w:val="24"/>
        </w:rPr>
        <w:t>Iako je prošlo više od mesec dana od kada je počeo da se primenjuje program subvencionisanja boravka dece u privatnim vrtićima, ugovori između Grada i privatnih vrtića još uvek nisu potpisani</w:t>
      </w:r>
      <w:r w:rsidRPr="00B668CB">
        <w:rPr>
          <w:rFonts w:ascii="Times New Roman" w:eastAsia="Times New Roman" w:hAnsi="Times New Roman" w:cs="Times New Roman"/>
          <w:b/>
          <w:bCs/>
          <w:noProof/>
          <w:sz w:val="24"/>
          <w:szCs w:val="24"/>
        </w:rPr>
        <w:t>.</w:t>
      </w:r>
      <w:r w:rsidRPr="00B668CB">
        <w:rPr>
          <w:rFonts w:ascii="Times New Roman" w:eastAsia="Times New Roman" w:hAnsi="Times New Roman" w:cs="Times New Roman"/>
          <w:noProof/>
          <w:sz w:val="24"/>
          <w:szCs w:val="24"/>
        </w:rPr>
        <w:t xml:space="preserve"> Kako je “Dnevnik” saznao, s obzirom na to da ugovori nisu potpisani, na račune privatnih vrtića nije legao ni novac za prvi mesec boravka dece u njihovim objektima, pa je više od polovine vlasnika tih vrtića roditeljima naplatilo punu cenu. Po rečima portparola Udruženja privatnih predškolskih ustanova Gorana Urukala, pojedini roditelji su naglasili da će, ukoliko Grad uskoro ne uplati novac, ispisati decu iz vrtića, jer nemaju para da finansiraju i drugi mesec boravka po punoj ceni. Kako je istakao, u nedavnim razgovorima nadležni iz Grada su ga uverili da će novac na račune privatnih vrtića biti isplaćen najkasnije do polovine ovog meseca i da je izrada ugovora u završnoj fazi.- Više od polovine vrtića roditeljima je naplatilo punu cenu, jer nisu imali novca da finansiraju toliki broj dece. Svi su zaposlili još vaspitačica i neophodnog osoblja, kojima treba isplatiti plate. Osim toga, jedan od kolega je ušao i u dugove, jer je proširio objekat vrtića kako bi dobio više prostora za jaslenu grupu.Roditeljima će taj novac biti refundiran čim iz Grada bude prebačen na naše račune - objašnjava Urukalo.</w:t>
      </w:r>
      <w:r w:rsidRPr="00B668CB">
        <w:rPr>
          <w:rFonts w:ascii="Times New Roman" w:eastAsia="Times New Roman" w:hAnsi="Times New Roman" w:cs="Times New Roman"/>
          <w:noProof/>
          <w:sz w:val="24"/>
          <w:szCs w:val="24"/>
        </w:rPr>
        <w:br/>
        <w:t>Privatni vrtićima nije stigla ni dokumentacija, koju su, prema rečima Urukala, trebali da dobiju od PU “Radosno detinjstvo”. Osim toga “Radosno detinjstvo” roditeljima nije dostavilo rešenja o dodeli subvencija, zato što, kako je naš sagovornik objasnio, ugovori izeđu Grada i vrtića nisu potpisani.</w:t>
      </w:r>
    </w:p>
    <w:p w:rsidR="00A0105F" w:rsidRDefault="00A0105F" w:rsidP="002C3896">
      <w:pPr>
        <w:spacing w:after="0" w:line="240" w:lineRule="auto"/>
        <w:jc w:val="both"/>
        <w:rPr>
          <w:rFonts w:ascii="Times New Roman" w:eastAsia="Times New Roman" w:hAnsi="Times New Roman" w:cs="Times New Roman"/>
          <w:noProof/>
          <w:sz w:val="24"/>
          <w:szCs w:val="24"/>
        </w:rPr>
      </w:pPr>
    </w:p>
    <w:p w:rsidR="00A0105F" w:rsidRPr="006936DC" w:rsidRDefault="00A0105F" w:rsidP="00A0105F">
      <w:pPr>
        <w:spacing w:after="0" w:line="240" w:lineRule="auto"/>
        <w:jc w:val="center"/>
        <w:rPr>
          <w:rFonts w:ascii="Times New Roman" w:eastAsia="Times New Roman" w:hAnsi="Times New Roman" w:cs="Times New Roman"/>
          <w:b/>
          <w:noProof/>
          <w:color w:val="0000CC"/>
          <w:sz w:val="28"/>
          <w:szCs w:val="24"/>
        </w:rPr>
      </w:pPr>
      <w:r w:rsidRPr="006936DC">
        <w:rPr>
          <w:rFonts w:ascii="Times New Roman" w:eastAsia="Times New Roman" w:hAnsi="Times New Roman" w:cs="Times New Roman"/>
          <w:b/>
          <w:noProof/>
          <w:color w:val="0000CC"/>
          <w:sz w:val="28"/>
          <w:szCs w:val="24"/>
        </w:rPr>
        <w:t>Subotica: Deca sa autizmom priređuju izložbu</w:t>
      </w:r>
    </w:p>
    <w:p w:rsidR="00A0105F" w:rsidRDefault="00A0105F" w:rsidP="00A0105F">
      <w:pPr>
        <w:spacing w:after="0" w:line="240" w:lineRule="auto"/>
        <w:jc w:val="both"/>
        <w:rPr>
          <w:rFonts w:ascii="Times New Roman" w:eastAsia="Times New Roman" w:hAnsi="Times New Roman" w:cs="Times New Roman"/>
          <w:noProof/>
          <w:sz w:val="24"/>
          <w:szCs w:val="24"/>
        </w:rPr>
      </w:pPr>
    </w:p>
    <w:p w:rsidR="00A0105F" w:rsidRPr="006936DC" w:rsidRDefault="00A0105F" w:rsidP="006936DC">
      <w:pPr>
        <w:spacing w:after="0" w:line="240" w:lineRule="auto"/>
        <w:ind w:firstLine="720"/>
        <w:jc w:val="both"/>
        <w:rPr>
          <w:rFonts w:ascii="Times New Roman" w:eastAsia="Times New Roman" w:hAnsi="Times New Roman" w:cs="Times New Roman"/>
          <w:noProof/>
          <w:sz w:val="24"/>
          <w:szCs w:val="24"/>
        </w:rPr>
      </w:pPr>
      <w:r w:rsidRPr="00A0105F">
        <w:rPr>
          <w:rFonts w:ascii="Times New Roman" w:eastAsia="Times New Roman" w:hAnsi="Times New Roman" w:cs="Times New Roman"/>
          <w:noProof/>
          <w:sz w:val="24"/>
          <w:szCs w:val="24"/>
        </w:rPr>
        <w:t>U susret evropskog Dana osoba sa autizmom, Centar za autizam iz Subotice organizuje izložbu fotografija pod nazivom "Plavi trenutak" na kojoj će biti predstavljeno tridesetak fotografija dece.Ovi radovi nastali su tokom boravka u Letnjoj školi, koju je od juna do avgusta organizovalo ovo udruženje. Izložba će biti otvorena u petak, 3. oktobra u bioskopu Aleksandar Lifka sa početkom od 19 časova i trajaće do 21 čas.Na otvaranju će biti prisutan član Gradskog veća zadužen za socijalna pitanja Milimir Vujadinović. Izložba je organizovana i realizovana isključivo samostalno, koristeći sredstva Udruženja. Aktivnost koju će udruženje sprovoditi u narednom periodu je edukacija stanovištva o autizmu, a kampanja nosi naziv "Prepoznaj i reaguj".</w:t>
      </w:r>
    </w:p>
    <w:p w:rsidR="00404F10" w:rsidRDefault="00404F10" w:rsidP="002C3896">
      <w:pPr>
        <w:spacing w:after="0" w:line="240" w:lineRule="auto"/>
        <w:jc w:val="both"/>
        <w:rPr>
          <w:rFonts w:ascii="Times New Roman" w:eastAsia="Times New Roman" w:hAnsi="Times New Roman" w:cs="Times New Roman"/>
          <w:noProof/>
          <w:sz w:val="24"/>
          <w:szCs w:val="24"/>
        </w:rPr>
      </w:pPr>
    </w:p>
    <w:p w:rsidR="00404F10" w:rsidRPr="006936DC" w:rsidRDefault="00404F10" w:rsidP="00404F10">
      <w:pPr>
        <w:spacing w:after="0" w:line="240" w:lineRule="auto"/>
        <w:jc w:val="center"/>
        <w:rPr>
          <w:rFonts w:ascii="Times New Roman" w:eastAsia="Times New Roman" w:hAnsi="Times New Roman" w:cs="Times New Roman"/>
          <w:b/>
          <w:bCs/>
          <w:noProof/>
          <w:color w:val="0000CC"/>
          <w:sz w:val="28"/>
          <w:szCs w:val="24"/>
        </w:rPr>
      </w:pPr>
      <w:r w:rsidRPr="006936DC">
        <w:rPr>
          <w:rFonts w:ascii="Times New Roman" w:eastAsia="Times New Roman" w:hAnsi="Times New Roman" w:cs="Times New Roman"/>
          <w:b/>
          <w:noProof/>
          <w:color w:val="0000CC"/>
          <w:sz w:val="28"/>
          <w:szCs w:val="24"/>
        </w:rPr>
        <w:t>Vremeplov:</w:t>
      </w:r>
      <w:r w:rsidRPr="006936DC">
        <w:rPr>
          <w:rFonts w:ascii="Times New Roman" w:eastAsia="Times New Roman" w:hAnsi="Times New Roman" w:cs="Times New Roman"/>
          <w:b/>
          <w:bCs/>
          <w:noProof/>
          <w:color w:val="0000CC"/>
          <w:sz w:val="28"/>
          <w:szCs w:val="24"/>
        </w:rPr>
        <w:t xml:space="preserve"> Dinko Davidov</w:t>
      </w:r>
    </w:p>
    <w:p w:rsidR="00404F10" w:rsidRPr="00404F10" w:rsidRDefault="00404F10" w:rsidP="00404F10">
      <w:pPr>
        <w:spacing w:after="0" w:line="240" w:lineRule="auto"/>
        <w:jc w:val="both"/>
        <w:rPr>
          <w:rFonts w:ascii="Times New Roman" w:eastAsia="Times New Roman" w:hAnsi="Times New Roman" w:cs="Times New Roman"/>
          <w:noProof/>
          <w:sz w:val="24"/>
          <w:szCs w:val="24"/>
        </w:rPr>
      </w:pPr>
    </w:p>
    <w:p w:rsidR="00404F10" w:rsidRPr="00404F10" w:rsidRDefault="00404F10" w:rsidP="00404F10">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Akademik prof.</w:t>
      </w:r>
      <w:r w:rsidRPr="00404F10">
        <w:rPr>
          <w:rFonts w:ascii="Times New Roman" w:eastAsia="Times New Roman" w:hAnsi="Times New Roman" w:cs="Times New Roman"/>
          <w:noProof/>
          <w:sz w:val="24"/>
          <w:szCs w:val="24"/>
        </w:rPr>
        <w:t>dr </w:t>
      </w:r>
      <w:r w:rsidRPr="00404F10">
        <w:rPr>
          <w:rFonts w:ascii="Times New Roman" w:eastAsia="Times New Roman" w:hAnsi="Times New Roman" w:cs="Times New Roman"/>
          <w:bCs/>
          <w:noProof/>
          <w:sz w:val="24"/>
          <w:szCs w:val="24"/>
        </w:rPr>
        <w:t>Dinko Davidov</w:t>
      </w:r>
      <w:r w:rsidRPr="00404F10">
        <w:rPr>
          <w:rFonts w:ascii="Times New Roman" w:eastAsia="Times New Roman" w:hAnsi="Times New Roman" w:cs="Times New Roman"/>
          <w:noProof/>
          <w:sz w:val="24"/>
          <w:szCs w:val="24"/>
        </w:rPr>
        <w:t>, istoričar umetnosti, naučni savetnik Balkanološkog instituta SANU, kustos Galerije Matice srpske i direktor Galerije SANU rođen 4.10.1930. godine u Sivcu, kraj Sombora.</w:t>
      </w:r>
    </w:p>
    <w:p w:rsidR="00A23FC8" w:rsidRDefault="00A23FC8" w:rsidP="002C3896">
      <w:pPr>
        <w:spacing w:after="0" w:line="240" w:lineRule="auto"/>
        <w:jc w:val="both"/>
        <w:rPr>
          <w:rFonts w:ascii="Times New Roman" w:eastAsia="Times New Roman" w:hAnsi="Times New Roman" w:cs="Times New Roman"/>
          <w:noProof/>
          <w:sz w:val="24"/>
          <w:szCs w:val="24"/>
        </w:rPr>
      </w:pPr>
    </w:p>
    <w:p w:rsidR="00A23FC8" w:rsidRPr="006936DC" w:rsidRDefault="00A23FC8" w:rsidP="00A23FC8">
      <w:pPr>
        <w:spacing w:after="0" w:line="240" w:lineRule="auto"/>
        <w:jc w:val="center"/>
        <w:rPr>
          <w:rFonts w:ascii="Times New Roman" w:eastAsia="Times New Roman" w:hAnsi="Times New Roman" w:cs="Times New Roman"/>
          <w:b/>
          <w:noProof/>
          <w:color w:val="FF0000"/>
          <w:sz w:val="28"/>
          <w:szCs w:val="24"/>
        </w:rPr>
      </w:pPr>
      <w:r w:rsidRPr="006936DC">
        <w:rPr>
          <w:rFonts w:ascii="Times New Roman" w:eastAsia="Times New Roman" w:hAnsi="Times New Roman" w:cs="Times New Roman"/>
          <w:b/>
          <w:noProof/>
          <w:color w:val="FF0000"/>
          <w:sz w:val="28"/>
          <w:szCs w:val="24"/>
        </w:rPr>
        <w:t>Selaković: Nestalu decu tražiti odmah</w:t>
      </w:r>
    </w:p>
    <w:p w:rsidR="00A23FC8" w:rsidRDefault="00A23FC8" w:rsidP="00A95272">
      <w:pPr>
        <w:spacing w:after="0" w:line="240" w:lineRule="auto"/>
        <w:jc w:val="both"/>
        <w:rPr>
          <w:rFonts w:ascii="Times New Roman" w:eastAsia="Times New Roman" w:hAnsi="Times New Roman" w:cs="Times New Roman"/>
          <w:bCs/>
          <w:noProof/>
          <w:sz w:val="24"/>
          <w:szCs w:val="24"/>
        </w:rPr>
      </w:pPr>
    </w:p>
    <w:p w:rsidR="00A23FC8" w:rsidRPr="006936DC" w:rsidRDefault="00A23FC8" w:rsidP="006936DC">
      <w:pPr>
        <w:spacing w:after="0" w:line="240" w:lineRule="auto"/>
        <w:ind w:firstLine="720"/>
        <w:jc w:val="both"/>
        <w:rPr>
          <w:rFonts w:ascii="Times New Roman" w:eastAsia="Times New Roman" w:hAnsi="Times New Roman" w:cs="Times New Roman"/>
          <w:bCs/>
          <w:noProof/>
          <w:sz w:val="24"/>
          <w:szCs w:val="24"/>
        </w:rPr>
      </w:pPr>
      <w:r w:rsidRPr="00A23FC8">
        <w:rPr>
          <w:rFonts w:ascii="Times New Roman" w:eastAsia="Times New Roman" w:hAnsi="Times New Roman" w:cs="Times New Roman"/>
          <w:bCs/>
          <w:noProof/>
          <w:sz w:val="24"/>
          <w:szCs w:val="24"/>
        </w:rPr>
        <w:lastRenderedPageBreak/>
        <w:t>Ministar pravde Nikola Selaković podržao je inicijativu da se pravno reguliše ubrzanje potrage i da se u traženje nestale dece stupi odmah po prijavljivanju nestanka, a ne da se na to čeka 48 sati.</w:t>
      </w:r>
      <w:r w:rsidRPr="00A23FC8">
        <w:rPr>
          <w:rFonts w:ascii="Times New Roman" w:eastAsia="Times New Roman" w:hAnsi="Times New Roman" w:cs="Times New Roman"/>
          <w:noProof/>
          <w:sz w:val="24"/>
          <w:szCs w:val="24"/>
        </w:rPr>
        <w:t>Podržavam da se to radi ne samo u slučaju dece, sa decom primarno, svakako, nego i u slučaju svih građana čiji je nestanak prijavljen – da policija stupi u potragu za tim ljudima, rekao je Nikola Selaković novinarima u Beogradu, prenosi </w:t>
      </w:r>
      <w:r w:rsidRPr="00A23FC8">
        <w:rPr>
          <w:rFonts w:ascii="Times New Roman" w:eastAsia="Times New Roman" w:hAnsi="Times New Roman" w:cs="Times New Roman"/>
          <w:iCs/>
          <w:noProof/>
          <w:sz w:val="24"/>
          <w:szCs w:val="24"/>
        </w:rPr>
        <w:t>Tanjug</w:t>
      </w:r>
      <w:r w:rsidRPr="00A23FC8">
        <w:rPr>
          <w:rFonts w:ascii="Times New Roman" w:eastAsia="Times New Roman" w:hAnsi="Times New Roman" w:cs="Times New Roman"/>
          <w:iCs/>
          <w:noProof/>
          <w:sz w:val="28"/>
          <w:szCs w:val="24"/>
        </w:rPr>
        <w:t>.</w:t>
      </w:r>
      <w:r w:rsidRPr="00A23FC8">
        <w:rPr>
          <w:rFonts w:ascii="Times New Roman" w:hAnsi="Times New Roman" w:cs="Times New Roman"/>
          <w:noProof/>
          <w:sz w:val="24"/>
        </w:rPr>
        <w:t xml:space="preserve">On je </w:t>
      </w:r>
      <w:r w:rsidRPr="00A23FC8">
        <w:rPr>
          <w:rFonts w:ascii="Times New Roman" w:hAnsi="Times New Roman" w:cs="Times New Roman"/>
          <w:noProof/>
          <w:sz w:val="24"/>
          <w:szCs w:val="24"/>
        </w:rPr>
        <w:t>d</w:t>
      </w:r>
      <w:r w:rsidRPr="00A23FC8">
        <w:rPr>
          <w:rFonts w:ascii="Times New Roman" w:eastAsia="Times New Roman" w:hAnsi="Times New Roman" w:cs="Times New Roman"/>
          <w:iCs/>
          <w:noProof/>
          <w:sz w:val="24"/>
          <w:szCs w:val="24"/>
        </w:rPr>
        <w:t>odao je da to nije materija koja je regulisana zakonom u našem pravnom sistemu, već isključivo podzakonskim aktima, različitim pravilnicima u okviru policijskog sistema. Selaković se osvrnuo na poslednji slučaj otkrivanja teškog i brutalnog dela ubistva devojčice gde postoji sumnja da lice koje je uhapšeno i lišeno slobode na osnovu sopstvenog priznanja da je počinilac, ističući da je reč o licu koje je bilo osuđivano za različita krivična dela."Kada sam video vreme u kome su se ta krivična dela desila, odnosno kada su bila učinjena, to je bilo vreme važenja ranijeg Krivičnog zakonika koji je propisivao niže kazne za ta dela, uključujući smrtnu kaznu koja je jedno vreme bila suspendovana", rekao je Selaković.</w:t>
      </w:r>
    </w:p>
    <w:p w:rsidR="00A23FC8" w:rsidRPr="00CA5582" w:rsidRDefault="00A23FC8" w:rsidP="00CA5582">
      <w:pPr>
        <w:spacing w:after="0" w:line="240" w:lineRule="auto"/>
        <w:jc w:val="both"/>
        <w:rPr>
          <w:rFonts w:ascii="Times New Roman" w:eastAsia="Times New Roman" w:hAnsi="Times New Roman" w:cs="Times New Roman"/>
          <w:iCs/>
          <w:noProof/>
          <w:sz w:val="24"/>
          <w:szCs w:val="24"/>
        </w:rPr>
      </w:pPr>
    </w:p>
    <w:p w:rsidR="002133A7" w:rsidRPr="002133A7" w:rsidRDefault="002133A7" w:rsidP="002133A7">
      <w:pPr>
        <w:spacing w:after="0" w:line="240" w:lineRule="auto"/>
        <w:jc w:val="center"/>
        <w:rPr>
          <w:rFonts w:ascii="Times New Roman" w:eastAsia="Times New Roman" w:hAnsi="Times New Roman" w:cs="Times New Roman"/>
          <w:b/>
          <w:noProof/>
          <w:color w:val="FF0000"/>
          <w:sz w:val="28"/>
          <w:szCs w:val="24"/>
        </w:rPr>
      </w:pPr>
      <w:r w:rsidRPr="002133A7">
        <w:rPr>
          <w:rFonts w:ascii="Times New Roman" w:eastAsia="Times New Roman" w:hAnsi="Times New Roman" w:cs="Times New Roman"/>
          <w:b/>
          <w:noProof/>
          <w:color w:val="FF0000"/>
          <w:sz w:val="28"/>
          <w:szCs w:val="24"/>
        </w:rPr>
        <w:t>“Brankovo kolo”: Svi oboleli osećaju se dobro</w:t>
      </w:r>
    </w:p>
    <w:p w:rsidR="002133A7" w:rsidRPr="002133A7" w:rsidRDefault="002133A7" w:rsidP="002133A7">
      <w:pPr>
        <w:spacing w:after="0" w:line="240" w:lineRule="auto"/>
        <w:jc w:val="both"/>
        <w:rPr>
          <w:rFonts w:ascii="Times New Roman" w:eastAsia="Times New Roman" w:hAnsi="Times New Roman" w:cs="Times New Roman"/>
          <w:b/>
          <w:bCs/>
          <w:noProof/>
          <w:sz w:val="24"/>
          <w:szCs w:val="24"/>
        </w:rPr>
      </w:pPr>
    </w:p>
    <w:p w:rsidR="002133A7" w:rsidRDefault="006936DC" w:rsidP="002133A7">
      <w:pPr>
        <w:spacing w:after="0" w:line="240" w:lineRule="auto"/>
        <w:ind w:firstLine="720"/>
        <w:jc w:val="both"/>
        <w:rPr>
          <w:rFonts w:ascii="Times New Roman" w:eastAsia="Times New Roman" w:hAnsi="Times New Roman" w:cs="Times New Roman"/>
          <w:noProof/>
          <w:sz w:val="24"/>
          <w:szCs w:val="24"/>
        </w:rPr>
      </w:pPr>
      <w:r w:rsidRPr="002133A7">
        <w:rPr>
          <w:rFonts w:ascii="Times New Roman" w:eastAsia="Times New Roman" w:hAnsi="Times New Roman" w:cs="Times New Roman"/>
          <w:noProof/>
          <w:sz w:val="24"/>
          <w:szCs w:val="24"/>
        </w:rPr>
        <w:drawing>
          <wp:anchor distT="0" distB="0" distL="114300" distR="114300" simplePos="0" relativeHeight="251668480" behindDoc="0" locked="0" layoutInCell="1" allowOverlap="1">
            <wp:simplePos x="0" y="0"/>
            <wp:positionH relativeFrom="column">
              <wp:posOffset>3977005</wp:posOffset>
            </wp:positionH>
            <wp:positionV relativeFrom="paragraph">
              <wp:posOffset>248285</wp:posOffset>
            </wp:positionV>
            <wp:extent cx="1971675" cy="1362710"/>
            <wp:effectExtent l="0" t="0" r="9525" b="8890"/>
            <wp:wrapSquare wrapText="bothSides"/>
            <wp:docPr id="4" name="Picture 4" descr="Узорци се испитују у Институту за јавно здравље Војводине (Фото: ИЗЈЗВ)">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зорци се испитују у Институту за јавно здравље Војводине (Фото: ИЗЈЗВ)">
                      <a:hlinkClick r:id="rId23"/>
                    </pic:cNvPr>
                    <pic:cNvPicPr>
                      <a:picLocks noChangeAspect="1" noChangeArrowheads="1"/>
                    </pic:cNvPicPr>
                  </pic:nvPicPr>
                  <pic:blipFill>
                    <a:blip r:embed="rId2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971675" cy="1362710"/>
                    </a:xfrm>
                    <a:prstGeom prst="rect">
                      <a:avLst/>
                    </a:prstGeom>
                    <a:noFill/>
                    <a:ln>
                      <a:noFill/>
                    </a:ln>
                  </pic:spPr>
                </pic:pic>
              </a:graphicData>
            </a:graphic>
          </wp:anchor>
        </w:drawing>
      </w:r>
      <w:r w:rsidR="002133A7" w:rsidRPr="002133A7">
        <w:rPr>
          <w:rFonts w:ascii="Times New Roman" w:eastAsia="Times New Roman" w:hAnsi="Times New Roman" w:cs="Times New Roman"/>
          <w:bCs/>
          <w:noProof/>
          <w:sz w:val="24"/>
          <w:szCs w:val="24"/>
        </w:rPr>
        <w:t>Svih 128 učenika Srednjoškolskog doma “Brankovo kolo” u Novom Sadu osećaju se dobro, epilog je masovnog razboljevanja domaca koji je uzburkao javnost. Epidemiolozi Instituta za javno zdravlje Vojvodine uzorke su podvrgli analizama,</w:t>
      </w:r>
      <w:r w:rsidR="002133A7" w:rsidRPr="002133A7">
        <w:rPr>
          <w:rFonts w:ascii="Times New Roman" w:eastAsia="Times New Roman" w:hAnsi="Times New Roman" w:cs="Times New Roman"/>
          <w:noProof/>
          <w:sz w:val="24"/>
          <w:szCs w:val="24"/>
        </w:rPr>
        <w:t>ali do konačnih rezultata treba da prođe neko vreme, naročito ako se sumnja na bakterijsku infekciju. Ovo kolektivno trovanje učenika koji žive u Srednjoškolskom domu “Brankovo kolo” ponovo je poteglo pitanje odnosa prema higijeni u dečijim, đačkim i studentskim kolektivima. Na ovaj problem već neko vreme upozoravaju epidemiolozi, a običan svet obrati pažnju tek kad o epidemiji pročita naslove u novinama. Odgovor na pitanje da li i gde zapinje u lancu “prodavac namirnice – priprema i distribucija hrane – lična i higijena prostora”, nije lako pronaći. No, možda u tome pomognu izveštaji instituta za javno zdravlje Srbije i Vojvodine, koji redovno beleže svako oboljevanje od zarazne bolesti izazvane neispravnim namirnicama, prateći smernice Programa zaštite stanovništva od zaraznih bolesti za oblast higijene.</w:t>
      </w:r>
    </w:p>
    <w:p w:rsidR="002133A7" w:rsidRPr="002133A7" w:rsidRDefault="002133A7" w:rsidP="002133A7">
      <w:pPr>
        <w:spacing w:after="0" w:line="240" w:lineRule="auto"/>
        <w:ind w:firstLine="720"/>
        <w:jc w:val="both"/>
        <w:rPr>
          <w:rFonts w:ascii="Times New Roman" w:eastAsia="Times New Roman" w:hAnsi="Times New Roman" w:cs="Times New Roman"/>
          <w:noProof/>
          <w:sz w:val="24"/>
          <w:szCs w:val="24"/>
        </w:rPr>
      </w:pPr>
      <w:r w:rsidRPr="002133A7">
        <w:rPr>
          <w:rFonts w:ascii="Times New Roman" w:eastAsia="Times New Roman" w:hAnsi="Times New Roman" w:cs="Times New Roman"/>
          <w:noProof/>
          <w:sz w:val="24"/>
          <w:szCs w:val="24"/>
        </w:rPr>
        <w:t>Institut za javno zdravlje Srbije “Milan Jovanović Batut” sumirao je podatke za 2013, za objekte u Srbiji u kojima borave deca i omladina: predškolske ustanove, osnovne, srednje i više škole, fakultete, studentske domove i internate. Osnovni zaključak stručnjaka ovog zavoda jeste da u mnogim objektima ne postoji sistematska kontrola ispravnosti namirnica i briseva, već podaci potiču od uzoraka uzetih u prisustvu sanitarne inspekcije...</w:t>
      </w:r>
    </w:p>
    <w:p w:rsidR="002133A7" w:rsidRDefault="002133A7" w:rsidP="002133A7">
      <w:pPr>
        <w:spacing w:after="0" w:line="240" w:lineRule="auto"/>
        <w:jc w:val="center"/>
        <w:rPr>
          <w:rFonts w:ascii="Times New Roman" w:eastAsia="Times New Roman" w:hAnsi="Times New Roman" w:cs="Times New Roman"/>
          <w:b/>
          <w:noProof/>
          <w:color w:val="FF0000"/>
          <w:sz w:val="28"/>
          <w:szCs w:val="24"/>
        </w:rPr>
      </w:pPr>
    </w:p>
    <w:p w:rsidR="002133A7" w:rsidRPr="002133A7" w:rsidRDefault="002133A7" w:rsidP="009C06B8">
      <w:pPr>
        <w:spacing w:after="0" w:line="240" w:lineRule="auto"/>
        <w:jc w:val="center"/>
        <w:rPr>
          <w:rFonts w:ascii="Times New Roman" w:eastAsia="Times New Roman" w:hAnsi="Times New Roman" w:cs="Times New Roman"/>
          <w:noProof/>
          <w:color w:val="FF0000"/>
          <w:sz w:val="28"/>
          <w:szCs w:val="24"/>
        </w:rPr>
      </w:pPr>
      <w:r w:rsidRPr="002133A7">
        <w:rPr>
          <w:rFonts w:ascii="Times New Roman" w:eastAsia="Times New Roman" w:hAnsi="Times New Roman" w:cs="Times New Roman"/>
          <w:b/>
          <w:bCs/>
          <w:noProof/>
          <w:color w:val="FF0000"/>
          <w:sz w:val="28"/>
          <w:szCs w:val="24"/>
        </w:rPr>
        <w:t>Četvoro  još hospitalizovano</w:t>
      </w:r>
    </w:p>
    <w:p w:rsidR="002133A7" w:rsidRPr="002133A7" w:rsidRDefault="002133A7" w:rsidP="009C06B8">
      <w:pPr>
        <w:spacing w:after="0" w:line="240" w:lineRule="auto"/>
        <w:rPr>
          <w:rFonts w:ascii="Times New Roman" w:eastAsia="Times New Roman" w:hAnsi="Times New Roman" w:cs="Times New Roman"/>
          <w:noProof/>
          <w:sz w:val="24"/>
          <w:szCs w:val="24"/>
        </w:rPr>
      </w:pPr>
    </w:p>
    <w:p w:rsidR="002133A7" w:rsidRDefault="002133A7" w:rsidP="009C06B8">
      <w:pPr>
        <w:spacing w:after="0" w:line="240" w:lineRule="auto"/>
        <w:ind w:firstLine="720"/>
        <w:jc w:val="both"/>
        <w:rPr>
          <w:rFonts w:ascii="Times New Roman" w:eastAsia="Times New Roman" w:hAnsi="Times New Roman" w:cs="Times New Roman"/>
          <w:noProof/>
          <w:sz w:val="24"/>
          <w:szCs w:val="24"/>
        </w:rPr>
      </w:pPr>
      <w:r w:rsidRPr="002133A7">
        <w:rPr>
          <w:rFonts w:ascii="Times New Roman" w:eastAsia="Times New Roman" w:hAnsi="Times New Roman" w:cs="Times New Roman"/>
          <w:noProof/>
          <w:sz w:val="24"/>
          <w:szCs w:val="24"/>
        </w:rPr>
        <w:t>Od ukupno sedmoro učenika novosadskog Srednjoškolskog doma „Brankovo kolo“, koji su zbrinuti u bolnici zbog bolova u stomaku i povraćanja, troje je u petak  otpušteno kućama, a četvoro ih je još hospitalizovano, izjavila je Tanjugu upravnica Infektivne klinike Kliničkog centra Vojvodine prof. dr Vesna Turkulov. Ona je rekla da se sva deca dobro osećaju i da se uspešno oporavljaju i napomenula da nadležne epidemiološke službe utvrđuju uzroke koji su doveli do toga da se, u ponedeljak uveče i dan kasnije, iz tog doma javi zdravstvanim službama više od stotinu učenika sa stomačnim tegobama.</w:t>
      </w:r>
    </w:p>
    <w:p w:rsidR="002133A7" w:rsidRPr="009C06B8" w:rsidRDefault="002133A7" w:rsidP="009C06B8">
      <w:pPr>
        <w:spacing w:after="0" w:line="240" w:lineRule="auto"/>
        <w:ind w:firstLine="720"/>
        <w:jc w:val="both"/>
        <w:rPr>
          <w:rFonts w:ascii="Times New Roman" w:eastAsia="Times New Roman" w:hAnsi="Times New Roman" w:cs="Times New Roman"/>
          <w:noProof/>
          <w:sz w:val="24"/>
          <w:szCs w:val="24"/>
        </w:rPr>
      </w:pPr>
    </w:p>
    <w:p w:rsidR="002133A7" w:rsidRPr="002133A7" w:rsidRDefault="002133A7" w:rsidP="002133A7">
      <w:pPr>
        <w:spacing w:after="0" w:line="240" w:lineRule="auto"/>
        <w:jc w:val="center"/>
        <w:rPr>
          <w:rFonts w:ascii="Times New Roman" w:eastAsia="Times New Roman" w:hAnsi="Times New Roman" w:cs="Times New Roman"/>
          <w:b/>
          <w:noProof/>
          <w:color w:val="FF0000"/>
          <w:sz w:val="28"/>
          <w:szCs w:val="24"/>
        </w:rPr>
      </w:pPr>
      <w:r w:rsidRPr="002133A7">
        <w:rPr>
          <w:rFonts w:ascii="Times New Roman" w:eastAsia="Times New Roman" w:hAnsi="Times New Roman" w:cs="Times New Roman"/>
          <w:b/>
          <w:noProof/>
          <w:color w:val="FF0000"/>
          <w:sz w:val="28"/>
          <w:szCs w:val="24"/>
        </w:rPr>
        <w:t>Nema privatnost na internetu</w:t>
      </w:r>
    </w:p>
    <w:p w:rsidR="002133A7" w:rsidRPr="002133A7" w:rsidRDefault="002133A7" w:rsidP="002133A7">
      <w:pPr>
        <w:spacing w:after="0" w:line="240" w:lineRule="auto"/>
        <w:jc w:val="both"/>
        <w:rPr>
          <w:rFonts w:ascii="Times New Roman" w:eastAsia="Times New Roman" w:hAnsi="Times New Roman" w:cs="Times New Roman"/>
          <w:noProof/>
          <w:sz w:val="24"/>
          <w:szCs w:val="24"/>
        </w:rPr>
      </w:pPr>
    </w:p>
    <w:p w:rsidR="002133A7" w:rsidRPr="002133A7" w:rsidRDefault="002133A7" w:rsidP="002133A7">
      <w:pPr>
        <w:spacing w:after="0" w:line="240" w:lineRule="auto"/>
        <w:ind w:firstLine="720"/>
        <w:jc w:val="both"/>
        <w:rPr>
          <w:rFonts w:ascii="Times New Roman" w:eastAsia="Times New Roman" w:hAnsi="Times New Roman" w:cs="Times New Roman"/>
          <w:noProof/>
          <w:sz w:val="24"/>
          <w:szCs w:val="24"/>
        </w:rPr>
      </w:pPr>
      <w:r w:rsidRPr="002133A7">
        <w:rPr>
          <w:rFonts w:ascii="Times New Roman" w:eastAsia="Times New Roman" w:hAnsi="Times New Roman" w:cs="Times New Roman"/>
          <w:noProof/>
          <w:sz w:val="24"/>
          <w:szCs w:val="24"/>
        </w:rPr>
        <w:t xml:space="preserve">Predstavnica kancelarije Poverenika za informacije od javnog značaja i zaštitu podataka o ličnosti Nevena Ružić kazala je da anonimnost u apsolutnom smislu ne postoji, jer bi to značilo da ne postoje nikakvi podaci o nekoj ličnosti.  Ona je kazala da iz prava na privatnost proističe da osoba sama bira ko će i kada koristiti njene podatke, a da je svako ko ima podatke o nekoj osobi dužan da poštuje propise o korišćenju i čuvanju podataka i da na zahtev osobe čije podatke poseduje mora i da ih izbriše.   "Traganje za anonimnošću je posledica šoka kada smo otkrili da mislimo da imamo privatnost na internetu, a shvatili smo da je nemamo", kazala je Ružić. </w:t>
      </w:r>
    </w:p>
    <w:p w:rsidR="002133A7" w:rsidRPr="002133A7" w:rsidRDefault="002133A7" w:rsidP="002133A7">
      <w:pPr>
        <w:spacing w:after="0" w:line="240" w:lineRule="auto"/>
        <w:ind w:firstLine="720"/>
        <w:jc w:val="both"/>
        <w:rPr>
          <w:rFonts w:ascii="Times New Roman" w:eastAsia="Times New Roman" w:hAnsi="Times New Roman" w:cs="Times New Roman"/>
          <w:noProof/>
          <w:sz w:val="24"/>
          <w:szCs w:val="24"/>
        </w:rPr>
      </w:pPr>
      <w:r w:rsidRPr="002133A7">
        <w:rPr>
          <w:rFonts w:ascii="Times New Roman" w:eastAsia="Times New Roman" w:hAnsi="Times New Roman" w:cs="Times New Roman"/>
          <w:noProof/>
          <w:sz w:val="24"/>
          <w:szCs w:val="24"/>
        </w:rPr>
        <w:t>Učesnici debate složili su se da je anonimnost važna kada osoba ne želi da ona, ili njoj neko blizak, bude ugrožena ili gonjena zbog stavova koje iznosi na internetu, ali da sa druge strane zbog anonimnosti dolazi i do zloupotreba, kada se anonimnost koristi za širenje lažnih informacija i vesti uperenih protiv nekog lično.   Ružić je kazala da je kada se govori o tome ko snosi odgovornost za anonimni komentar, komentator ili portal na kome je postavljen, logika jednostavna - što manja kontrola komentara, odnosno što se manje sam portal meša u sadržaj komentara, to je manja i odgovornost.</w:t>
      </w:r>
    </w:p>
    <w:p w:rsidR="00B668CB" w:rsidRPr="00BC560B" w:rsidRDefault="00B668CB" w:rsidP="00BC560B">
      <w:pPr>
        <w:spacing w:after="0" w:line="240" w:lineRule="auto"/>
        <w:rPr>
          <w:rFonts w:ascii="Times New Roman" w:eastAsia="Times New Roman" w:hAnsi="Times New Roman" w:cs="Times New Roman"/>
          <w:noProof/>
          <w:sz w:val="24"/>
          <w:szCs w:val="24"/>
        </w:rPr>
      </w:pPr>
    </w:p>
    <w:p w:rsidR="002133A7" w:rsidRPr="002133A7" w:rsidRDefault="002133A7" w:rsidP="002133A7">
      <w:pPr>
        <w:spacing w:after="0" w:line="240" w:lineRule="auto"/>
        <w:jc w:val="center"/>
        <w:rPr>
          <w:rFonts w:ascii="Times New Roman" w:eastAsia="Times New Roman" w:hAnsi="Times New Roman" w:cs="Times New Roman"/>
          <w:b/>
          <w:noProof/>
          <w:color w:val="FF0000"/>
          <w:sz w:val="28"/>
          <w:szCs w:val="24"/>
        </w:rPr>
      </w:pPr>
      <w:r w:rsidRPr="002133A7">
        <w:rPr>
          <w:rFonts w:ascii="Times New Roman" w:eastAsia="Times New Roman" w:hAnsi="Times New Roman" w:cs="Times New Roman"/>
          <w:b/>
          <w:noProof/>
          <w:color w:val="FF0000"/>
          <w:sz w:val="28"/>
          <w:szCs w:val="24"/>
        </w:rPr>
        <w:t>SAD: Nestala devojčica pronađena posle 12 godina u Meksiku</w:t>
      </w:r>
    </w:p>
    <w:p w:rsidR="00C1209F" w:rsidRDefault="002133A7" w:rsidP="002133A7">
      <w:pPr>
        <w:spacing w:before="100" w:beforeAutospacing="1" w:after="100" w:afterAutospacing="1" w:line="240" w:lineRule="auto"/>
        <w:ind w:firstLine="720"/>
        <w:jc w:val="both"/>
        <w:rPr>
          <w:rFonts w:ascii="Times New Roman" w:eastAsia="Times New Roman" w:hAnsi="Times New Roman" w:cs="Times New Roman"/>
          <w:noProof/>
          <w:sz w:val="24"/>
          <w:szCs w:val="24"/>
        </w:rPr>
      </w:pPr>
      <w:r w:rsidRPr="002133A7">
        <w:rPr>
          <w:rFonts w:ascii="Times New Roman" w:eastAsia="Times New Roman" w:hAnsi="Times New Roman" w:cs="Times New Roman"/>
          <w:noProof/>
          <w:sz w:val="24"/>
          <w:szCs w:val="24"/>
        </w:rPr>
        <w:t>Devojčica iz Teksasa koja se vodila kao nestala 12 godina, pronađena je u Meksiku sa majkom i vraćena u SAD, saopštili su zvaničnici.  Policija je potvrdila za Ej-Bi-Si da je Sabrina Alen, koja je imala četiri godine kada je nestala, locirana, ne želeći da iznosi detalje.  Privatni istražitelj Fili Klajn, koji je bio angažovan na ovom slučaju, rekao je da je Sabrina Alen pronađena u jednom manjem gradu, jugoistočno od Meksiko Sitija.  U misiji potrage učestvovali su meksičke federalne vlasti, američki maršali i Federalni istražni biro.  Klajn je dodao da je Sabrina, sada tinejdžerka, odvedena je u policiju zajedno s majkom Darom Lorens, a da je sinoć doputovala u Hjuston.  U aprilu 2002. godine, Dara Lorens je navodno odvela ćerku na vikend, što je bilo u sklopu dogovora o poseti dece posle razvoda.  Prema FBI, Lorens po isteku vikenda nije vratila Sabrinu ocu, primarnom staratelju.</w:t>
      </w:r>
    </w:p>
    <w:p w:rsidR="00C1209F" w:rsidRPr="006936DC" w:rsidRDefault="00C1209F" w:rsidP="006E1160">
      <w:pPr>
        <w:spacing w:after="0" w:line="240" w:lineRule="auto"/>
        <w:jc w:val="center"/>
        <w:rPr>
          <w:rFonts w:ascii="Times New Roman" w:eastAsia="Times New Roman" w:hAnsi="Times New Roman" w:cs="Times New Roman"/>
          <w:noProof/>
          <w:color w:val="0000CC"/>
          <w:sz w:val="28"/>
          <w:szCs w:val="24"/>
        </w:rPr>
      </w:pPr>
      <w:r w:rsidRPr="006936DC">
        <w:rPr>
          <w:rFonts w:ascii="Times New Roman" w:eastAsia="Times New Roman" w:hAnsi="Times New Roman" w:cs="Times New Roman"/>
          <w:b/>
          <w:bCs/>
          <w:noProof/>
          <w:color w:val="0000CC"/>
          <w:sz w:val="28"/>
          <w:szCs w:val="24"/>
        </w:rPr>
        <w:t>Dogovor o sastanku studenata i vlade Hong Konga</w:t>
      </w:r>
    </w:p>
    <w:p w:rsidR="00C1209F" w:rsidRPr="00C1209F" w:rsidRDefault="00C1209F" w:rsidP="006E1160">
      <w:pPr>
        <w:spacing w:after="0" w:line="240" w:lineRule="auto"/>
        <w:jc w:val="both"/>
        <w:rPr>
          <w:rFonts w:ascii="Times New Roman" w:eastAsia="Times New Roman" w:hAnsi="Times New Roman" w:cs="Times New Roman"/>
          <w:noProof/>
          <w:sz w:val="24"/>
          <w:szCs w:val="24"/>
        </w:rPr>
      </w:pPr>
    </w:p>
    <w:p w:rsidR="009B09FB" w:rsidRDefault="006936DC" w:rsidP="006936DC">
      <w:pPr>
        <w:spacing w:after="0" w:line="240" w:lineRule="auto"/>
        <w:ind w:firstLine="720"/>
        <w:jc w:val="both"/>
        <w:rPr>
          <w:rFonts w:ascii="Times New Roman" w:eastAsia="Times New Roman" w:hAnsi="Times New Roman" w:cs="Times New Roman"/>
          <w:noProof/>
          <w:sz w:val="24"/>
          <w:szCs w:val="24"/>
        </w:rPr>
      </w:pPr>
      <w:r w:rsidRPr="00C1209F">
        <w:rPr>
          <w:rFonts w:ascii="Times New Roman" w:eastAsia="Times New Roman" w:hAnsi="Times New Roman" w:cs="Times New Roman"/>
          <w:noProof/>
          <w:sz w:val="24"/>
          <w:szCs w:val="24"/>
        </w:rPr>
        <w:drawing>
          <wp:anchor distT="0" distB="0" distL="114300" distR="114300" simplePos="0" relativeHeight="251682816" behindDoc="1" locked="0" layoutInCell="1" allowOverlap="1">
            <wp:simplePos x="0" y="0"/>
            <wp:positionH relativeFrom="column">
              <wp:posOffset>3872230</wp:posOffset>
            </wp:positionH>
            <wp:positionV relativeFrom="paragraph">
              <wp:posOffset>196850</wp:posOffset>
            </wp:positionV>
            <wp:extent cx="2076450" cy="1434465"/>
            <wp:effectExtent l="0" t="0" r="0" b="0"/>
            <wp:wrapTight wrapText="bothSides">
              <wp:wrapPolygon edited="0">
                <wp:start x="0" y="0"/>
                <wp:lineTo x="0" y="21227"/>
                <wp:lineTo x="21402" y="21227"/>
                <wp:lineTo x="21402"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76450" cy="1434465"/>
                    </a:xfrm>
                    <a:prstGeom prst="rect">
                      <a:avLst/>
                    </a:prstGeom>
                    <a:noFill/>
                  </pic:spPr>
                </pic:pic>
              </a:graphicData>
            </a:graphic>
          </wp:anchor>
        </w:drawing>
      </w:r>
      <w:r w:rsidR="00C1209F" w:rsidRPr="00C1209F">
        <w:rPr>
          <w:rFonts w:ascii="Times New Roman" w:eastAsia="Times New Roman" w:hAnsi="Times New Roman" w:cs="Times New Roman"/>
          <w:noProof/>
          <w:sz w:val="24"/>
          <w:szCs w:val="24"/>
        </w:rPr>
        <w:t>Studentski lideri prodemokratskih protesta u Hong Kongu i vlada distrikta postigli su dogovor o sastanku na kome bi  trebalo da razgovaraju o studentskim zahtevima."Hongkongška Federacija studenata imaće javni sastanak sa glavnim sekretarom za upravu Keri Lam", saopšteno je juče iz te asocijacije. Lider distrikta Hong Konga Leung Čun-jing odbacio je zahtev demonstranata da podnese ostavku, ali je načinio ustupak i pristao na razgovare sa studentskom grupom, uključenom u prodemokratske proteste k</w:t>
      </w:r>
      <w:r w:rsidR="00C1209F">
        <w:rPr>
          <w:rFonts w:ascii="Times New Roman" w:eastAsia="Times New Roman" w:hAnsi="Times New Roman" w:cs="Times New Roman"/>
          <w:noProof/>
          <w:sz w:val="24"/>
          <w:szCs w:val="24"/>
        </w:rPr>
        <w:t xml:space="preserve">oji su paralisali delove grada. </w:t>
      </w:r>
      <w:r w:rsidR="00C1209F" w:rsidRPr="00C1209F">
        <w:rPr>
          <w:rFonts w:ascii="Times New Roman" w:eastAsia="Times New Roman" w:hAnsi="Times New Roman" w:cs="Times New Roman"/>
          <w:noProof/>
          <w:sz w:val="24"/>
          <w:szCs w:val="24"/>
        </w:rPr>
        <w:t xml:space="preserve">"Neću podneti ostavku, jer treba da nastavim da radim na organizovanju izbora", rekao je Leung novinarima, na konferenciji održanoj nekoliko minuta pre ponoći po lokalnom vremenu dok je isticao rok koji su mu demonstranti postavili da podnese ostavku.AFP navodi da su studenski lideri doneli takvu odluku pošto je Leungova ostavka "samo pitanje </w:t>
      </w:r>
      <w:r w:rsidR="00C1209F" w:rsidRPr="00C1209F">
        <w:rPr>
          <w:rFonts w:ascii="Times New Roman" w:eastAsia="Times New Roman" w:hAnsi="Times New Roman" w:cs="Times New Roman"/>
          <w:noProof/>
          <w:sz w:val="24"/>
          <w:szCs w:val="24"/>
        </w:rPr>
        <w:lastRenderedPageBreak/>
        <w:t>vremena".Demonstranti su zatvorili centar Hong Konga i njihove akcije su, u proteklih nedelju dana, bile intenzivirane, uključujući blokadu kompleksa vladinih zgrada. Nekoliko desetina demonstranata pokušalo je juče ujutru da blokira ulaz u kancelariju lidera Hong Konga, ali policija je postavila barikade na obližnjoj raskrsnici i sprečila ih u toj nameri.Na desetine hiljada demonstranata traži od Pekinga slobodne izbore u Hong Kongu 2017. godine, a podrška protestima u Hong Kongu, širom sveta, raste iz dana u dan.</w:t>
      </w:r>
    </w:p>
    <w:p w:rsidR="009B09FB" w:rsidRDefault="009B09FB" w:rsidP="006E1160">
      <w:pPr>
        <w:spacing w:after="0" w:line="240" w:lineRule="auto"/>
        <w:jc w:val="both"/>
        <w:rPr>
          <w:rFonts w:ascii="Times New Roman" w:eastAsia="Times New Roman" w:hAnsi="Times New Roman" w:cs="Times New Roman"/>
          <w:noProof/>
          <w:sz w:val="24"/>
          <w:szCs w:val="24"/>
        </w:rPr>
      </w:pPr>
    </w:p>
    <w:p w:rsidR="009B09FB" w:rsidRPr="006936DC" w:rsidRDefault="006936DC" w:rsidP="009B09FB">
      <w:pPr>
        <w:spacing w:after="0" w:line="240" w:lineRule="auto"/>
        <w:jc w:val="center"/>
        <w:rPr>
          <w:rFonts w:ascii="Times New Roman" w:eastAsia="Times New Roman" w:hAnsi="Times New Roman" w:cs="Times New Roman"/>
          <w:b/>
          <w:noProof/>
          <w:color w:val="0000CC"/>
          <w:sz w:val="28"/>
          <w:szCs w:val="24"/>
        </w:rPr>
      </w:pPr>
      <w:r w:rsidRPr="006936DC">
        <w:rPr>
          <w:rFonts w:ascii="Times New Roman" w:eastAsia="Times New Roman" w:hAnsi="Times New Roman" w:cs="Times New Roman"/>
          <w:b/>
          <w:noProof/>
          <w:color w:val="0000CC"/>
          <w:sz w:val="28"/>
          <w:szCs w:val="24"/>
        </w:rPr>
        <w:t xml:space="preserve">Last News: </w:t>
      </w:r>
      <w:r w:rsidR="009B09FB" w:rsidRPr="006936DC">
        <w:rPr>
          <w:rFonts w:ascii="Times New Roman" w:eastAsia="Times New Roman" w:hAnsi="Times New Roman" w:cs="Times New Roman"/>
          <w:b/>
          <w:noProof/>
          <w:color w:val="0000CC"/>
          <w:sz w:val="28"/>
          <w:szCs w:val="24"/>
        </w:rPr>
        <w:t>Novi neredi u Hongkongu</w:t>
      </w:r>
    </w:p>
    <w:p w:rsidR="009B09FB" w:rsidRDefault="009B09FB" w:rsidP="009B09FB">
      <w:pPr>
        <w:spacing w:after="0" w:line="240" w:lineRule="auto"/>
        <w:jc w:val="both"/>
        <w:rPr>
          <w:rFonts w:ascii="Times New Roman" w:eastAsia="Times New Roman" w:hAnsi="Times New Roman" w:cs="Times New Roman"/>
          <w:noProof/>
          <w:sz w:val="24"/>
          <w:szCs w:val="24"/>
        </w:rPr>
      </w:pPr>
    </w:p>
    <w:p w:rsidR="009B09FB" w:rsidRPr="009B09FB" w:rsidRDefault="009B09FB" w:rsidP="009B09FB">
      <w:pPr>
        <w:spacing w:after="0" w:line="240" w:lineRule="auto"/>
        <w:ind w:firstLine="720"/>
        <w:jc w:val="both"/>
        <w:rPr>
          <w:rFonts w:ascii="Times New Roman" w:eastAsia="Times New Roman" w:hAnsi="Times New Roman" w:cs="Times New Roman"/>
          <w:noProof/>
          <w:sz w:val="24"/>
          <w:szCs w:val="24"/>
        </w:rPr>
      </w:pPr>
      <w:r w:rsidRPr="009B09FB">
        <w:rPr>
          <w:rFonts w:ascii="Times New Roman" w:eastAsia="Times New Roman" w:hAnsi="Times New Roman" w:cs="Times New Roman"/>
          <w:noProof/>
          <w:sz w:val="24"/>
          <w:szCs w:val="24"/>
        </w:rPr>
        <w:t xml:space="preserve">Novi neredi izbili su </w:t>
      </w:r>
      <w:r>
        <w:rPr>
          <w:rFonts w:ascii="Times New Roman" w:eastAsia="Times New Roman" w:hAnsi="Times New Roman" w:cs="Times New Roman"/>
          <w:noProof/>
          <w:sz w:val="24"/>
          <w:szCs w:val="24"/>
        </w:rPr>
        <w:t>u subotu ujutro</w:t>
      </w:r>
      <w:r w:rsidRPr="009B09FB">
        <w:rPr>
          <w:rFonts w:ascii="Times New Roman" w:eastAsia="Times New Roman" w:hAnsi="Times New Roman" w:cs="Times New Roman"/>
          <w:noProof/>
          <w:sz w:val="24"/>
          <w:szCs w:val="24"/>
        </w:rPr>
        <w:t xml:space="preserve"> između prodemokratskih demonstranata i protivnika protesta koji traju već nedelju dana u Hongkongu.Policija je intervenisala da bi sprečila eskalaciju nasilja, a oko 2.000 učesnika demonstracija se i dalje nalazi na jednoj velikoj raskrsnici. Demonstranti najavljuju da neće dozvoliti da budu oterani sa ulica tokom vikenda.Devetnaest ljudi za koje se veruje da imaju veze s kriminalom, uhapšeno je tokom noćašnjih nemira, kada su naoružane bande napale demonstrante. Najmanje 12 ljudi i šest policajaca je povređeno, saopštila je policija.</w:t>
      </w:r>
      <w:r>
        <w:rPr>
          <w:rFonts w:ascii="Times New Roman" w:eastAsia="Times New Roman" w:hAnsi="Times New Roman" w:cs="Times New Roman"/>
          <w:noProof/>
          <w:sz w:val="24"/>
          <w:szCs w:val="24"/>
        </w:rPr>
        <w:t xml:space="preserve"> Demonstranti su pozvali građ</w:t>
      </w:r>
      <w:r w:rsidRPr="009B09FB">
        <w:rPr>
          <w:rFonts w:ascii="Times New Roman" w:eastAsia="Times New Roman" w:hAnsi="Times New Roman" w:cs="Times New Roman"/>
          <w:noProof/>
          <w:sz w:val="24"/>
          <w:szCs w:val="24"/>
        </w:rPr>
        <w:t>ane Hongkonga da se pridruže njihovim protestima, a od policije tražili da zaštiti njihove protestne kampove.</w:t>
      </w:r>
    </w:p>
    <w:p w:rsidR="006936DC" w:rsidRDefault="006936DC" w:rsidP="006936DC">
      <w:pPr>
        <w:spacing w:after="0" w:line="240" w:lineRule="auto"/>
        <w:jc w:val="both"/>
        <w:rPr>
          <w:rFonts w:ascii="Times New Roman" w:eastAsia="Times New Roman" w:hAnsi="Times New Roman" w:cs="Times New Roman"/>
          <w:noProof/>
          <w:sz w:val="24"/>
          <w:szCs w:val="24"/>
        </w:rPr>
      </w:pPr>
    </w:p>
    <w:p w:rsidR="00F71B52" w:rsidRPr="006936DC" w:rsidRDefault="00F71B52" w:rsidP="00F71B52">
      <w:pPr>
        <w:spacing w:after="0" w:line="240" w:lineRule="auto"/>
        <w:jc w:val="center"/>
        <w:rPr>
          <w:rFonts w:ascii="Times New Roman" w:eastAsia="Times New Roman" w:hAnsi="Times New Roman" w:cs="Times New Roman"/>
          <w:b/>
          <w:color w:val="0000CC"/>
          <w:sz w:val="28"/>
          <w:szCs w:val="24"/>
        </w:rPr>
      </w:pPr>
      <w:r w:rsidRPr="006936DC">
        <w:rPr>
          <w:rFonts w:ascii="Times New Roman" w:eastAsia="Times New Roman" w:hAnsi="Times New Roman" w:cs="Times New Roman"/>
          <w:b/>
          <w:color w:val="0000CC"/>
          <w:sz w:val="28"/>
          <w:szCs w:val="24"/>
        </w:rPr>
        <w:t>U Evropi pet miliona obolelih od autizma</w:t>
      </w:r>
    </w:p>
    <w:p w:rsidR="00F71B52" w:rsidRDefault="00F71B52" w:rsidP="00F71B52">
      <w:pPr>
        <w:spacing w:after="0" w:line="240" w:lineRule="auto"/>
        <w:rPr>
          <w:rFonts w:ascii="Times New Roman" w:eastAsia="Times New Roman" w:hAnsi="Times New Roman" w:cs="Times New Roman"/>
          <w:sz w:val="24"/>
          <w:szCs w:val="24"/>
        </w:rPr>
      </w:pPr>
    </w:p>
    <w:p w:rsidR="00B668CB" w:rsidRPr="00F71B52" w:rsidRDefault="00F71B52" w:rsidP="00A0105F">
      <w:pPr>
        <w:spacing w:after="0" w:line="240" w:lineRule="auto"/>
        <w:ind w:firstLine="720"/>
        <w:jc w:val="both"/>
        <w:rPr>
          <w:rFonts w:ascii="Times New Roman" w:eastAsia="Times New Roman" w:hAnsi="Times New Roman" w:cs="Times New Roman"/>
          <w:sz w:val="24"/>
          <w:szCs w:val="24"/>
        </w:rPr>
      </w:pPr>
      <w:r w:rsidRPr="00F71B52">
        <w:rPr>
          <w:rFonts w:ascii="Times New Roman" w:eastAsia="Times New Roman" w:hAnsi="Times New Roman" w:cs="Times New Roman"/>
          <w:sz w:val="24"/>
          <w:szCs w:val="24"/>
        </w:rPr>
        <w:t xml:space="preserve">Na osnovu činjeničnih podataka dobijenih naučnim istraživanjem, danas se zna da autizam nije retka pojava i ako se uzme u obzir ceo spektar autističnih poremećaja, ova vrsta poremećaja obuhvata 0,6% ukupne populacije, što znači da u Evropi ima oko 5 miliona osoba sa autizmom.Autizam je ozbiljan doživotan, poremećaj koji nastaje zbog brojnih medicinskih uzroka, a manifestuje se smetnjama u normalnom razvoju, saopštilo je Republičko udruženje Srbije za pomoć osobama sa autizmom povodom 3. oktobra, Evropskog dana autizma koji će biti obeležen pod sloganom "Autizam Evropa".Države moraju da obezbede osobama sa autizmom pristup adekvatnoj i ranoj dijagnostici i tretmanu, a u skladu sa međunarodno prihvaćenim medicinskim standardima. </w:t>
      </w:r>
      <w:r w:rsidR="00A0105F">
        <w:rPr>
          <w:rFonts w:ascii="Times New Roman" w:eastAsia="Times New Roman" w:hAnsi="Times New Roman" w:cs="Times New Roman"/>
          <w:sz w:val="24"/>
          <w:szCs w:val="24"/>
        </w:rPr>
        <w:tab/>
      </w:r>
      <w:r w:rsidR="00A0105F">
        <w:rPr>
          <w:rFonts w:ascii="Times New Roman" w:eastAsia="Times New Roman" w:hAnsi="Times New Roman" w:cs="Times New Roman"/>
          <w:sz w:val="24"/>
          <w:szCs w:val="24"/>
        </w:rPr>
        <w:tab/>
      </w:r>
      <w:r w:rsidR="00A0105F">
        <w:rPr>
          <w:rFonts w:ascii="Times New Roman" w:eastAsia="Times New Roman" w:hAnsi="Times New Roman" w:cs="Times New Roman"/>
          <w:sz w:val="24"/>
          <w:szCs w:val="24"/>
        </w:rPr>
        <w:tab/>
      </w:r>
      <w:r w:rsidR="00A0105F">
        <w:rPr>
          <w:rFonts w:ascii="Times New Roman" w:eastAsia="Times New Roman" w:hAnsi="Times New Roman" w:cs="Times New Roman"/>
          <w:sz w:val="24"/>
          <w:szCs w:val="24"/>
        </w:rPr>
        <w:tab/>
      </w:r>
      <w:r w:rsidR="00A0105F">
        <w:rPr>
          <w:rFonts w:ascii="Times New Roman" w:eastAsia="Times New Roman" w:hAnsi="Times New Roman" w:cs="Times New Roman"/>
          <w:sz w:val="24"/>
          <w:szCs w:val="24"/>
        </w:rPr>
        <w:tab/>
      </w:r>
      <w:r w:rsidR="00A0105F">
        <w:rPr>
          <w:rFonts w:ascii="Times New Roman" w:eastAsia="Times New Roman" w:hAnsi="Times New Roman" w:cs="Times New Roman"/>
          <w:sz w:val="24"/>
          <w:szCs w:val="24"/>
        </w:rPr>
        <w:tab/>
      </w:r>
      <w:r w:rsidR="00A0105F">
        <w:rPr>
          <w:rFonts w:ascii="Times New Roman" w:eastAsia="Times New Roman" w:hAnsi="Times New Roman" w:cs="Times New Roman"/>
          <w:sz w:val="24"/>
          <w:szCs w:val="24"/>
        </w:rPr>
        <w:tab/>
      </w:r>
      <w:r w:rsidR="00A0105F">
        <w:rPr>
          <w:rFonts w:ascii="Times New Roman" w:eastAsia="Times New Roman" w:hAnsi="Times New Roman" w:cs="Times New Roman"/>
          <w:sz w:val="24"/>
          <w:szCs w:val="24"/>
        </w:rPr>
        <w:tab/>
      </w:r>
      <w:r w:rsidR="00A0105F">
        <w:rPr>
          <w:rFonts w:ascii="Times New Roman" w:eastAsia="Times New Roman" w:hAnsi="Times New Roman" w:cs="Times New Roman"/>
          <w:sz w:val="24"/>
          <w:szCs w:val="24"/>
        </w:rPr>
        <w:tab/>
      </w:r>
      <w:r w:rsidRPr="00F71B52">
        <w:rPr>
          <w:rFonts w:ascii="Times New Roman" w:eastAsia="Times New Roman" w:hAnsi="Times New Roman" w:cs="Times New Roman"/>
          <w:sz w:val="24"/>
          <w:szCs w:val="24"/>
        </w:rPr>
        <w:t>Osobama sa autizmom, takođe, se mora obezbediti pristup standardnim servisima zdravstvene zaštite, a u skladu sa njihovim potrebama i u meri u kojoj su ti servisi dostupni generalnoj populaciji.U saopštenju se navodi da deca sa autizmom moraju da imaju besplatno, odgovarajuće obrazovanje, počev od predškolskog uzrasta, a specijalizovan pristup u obrazovanju bi trebalo da podstakne đake u razvoju odgovarajućih obrazovnih aktivnosti u skladu sa detetovim naboljim interesom, snagom i potrebama.Odrasle osobe sa autizmom bi, takođe, trebalo da imaju koristi od kontinuiranog obrazovanja, s ciljem postizanja najveće moguće mere nezavisnog načina života i uključenja u radnu sredinu, piše u saopštenju.</w:t>
      </w:r>
    </w:p>
    <w:p w:rsidR="005E05B4" w:rsidRPr="004E6753" w:rsidRDefault="006936DC" w:rsidP="005E05B4">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4E6753">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2362200</wp:posOffset>
            </wp:positionH>
            <wp:positionV relativeFrom="paragraph">
              <wp:posOffset>1351280</wp:posOffset>
            </wp:positionV>
            <wp:extent cx="1219200" cy="654050"/>
            <wp:effectExtent l="19050" t="0" r="0" b="0"/>
            <wp:wrapTight wrapText="bothSides">
              <wp:wrapPolygon edited="0">
                <wp:start x="-338" y="0"/>
                <wp:lineTo x="-338" y="20761"/>
                <wp:lineTo x="21600" y="20761"/>
                <wp:lineTo x="21600" y="0"/>
                <wp:lineTo x="-338"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srcRect/>
                    <a:stretch>
                      <a:fillRect/>
                    </a:stretch>
                  </pic:blipFill>
                  <pic:spPr bwMode="auto">
                    <a:xfrm>
                      <a:off x="0" y="0"/>
                      <a:ext cx="1219200" cy="654050"/>
                    </a:xfrm>
                    <a:prstGeom prst="rect">
                      <a:avLst/>
                    </a:prstGeom>
                    <a:noFill/>
                  </pic:spPr>
                </pic:pic>
              </a:graphicData>
            </a:graphic>
          </wp:anchor>
        </w:drawing>
      </w:r>
      <w:r w:rsidR="005E05B4" w:rsidRPr="004E6753">
        <w:rPr>
          <w:rFonts w:ascii="Brush Script MT" w:eastAsia="Times New Roman" w:hAnsi="Brush Script MT" w:cs="Times New Roman"/>
          <w:color w:val="FF00FF"/>
          <w:sz w:val="44"/>
          <w:szCs w:val="44"/>
          <w:lang w:val="sr-Latn-CS"/>
        </w:rPr>
        <w:t>Jo</w:t>
      </w:r>
      <w:r w:rsidR="005E05B4" w:rsidRPr="004E6753">
        <w:rPr>
          <w:rFonts w:ascii="Brush Script MT" w:eastAsia="Times New Roman" w:hAnsi="Brush Script MT" w:cs="Times New Roman"/>
          <w:color w:val="FF00FF"/>
          <w:sz w:val="44"/>
          <w:szCs w:val="44"/>
        </w:rPr>
        <w:t xml:space="preserve">š </w:t>
      </w:r>
      <w:r w:rsidR="005E05B4" w:rsidRPr="004E6753">
        <w:rPr>
          <w:rFonts w:ascii="Brush Script MT" w:eastAsia="Times New Roman" w:hAnsi="Brush Script MT" w:cs="Times New Roman"/>
          <w:color w:val="FF00FF"/>
          <w:sz w:val="44"/>
          <w:szCs w:val="44"/>
          <w:lang w:val="sr-Latn-CS"/>
        </w:rPr>
        <w:t xml:space="preserve">vesti iz obrazovanja </w:t>
      </w:r>
      <w:r w:rsidR="005E05B4" w:rsidRPr="004E6753">
        <w:rPr>
          <w:rFonts w:ascii="Times New Roman" w:eastAsia="Times New Roman" w:hAnsi="Times New Roman" w:cs="Times New Roman"/>
          <w:b/>
          <w:i/>
          <w:color w:val="FF00FF"/>
          <w:sz w:val="32"/>
          <w:szCs w:val="32"/>
        </w:rPr>
        <w:t>č</w:t>
      </w:r>
      <w:r w:rsidR="005E05B4" w:rsidRPr="004E6753">
        <w:rPr>
          <w:rFonts w:ascii="Brush Script MT" w:eastAsia="Times New Roman" w:hAnsi="Brush Script MT" w:cs="Times New Roman"/>
          <w:color w:val="FF00FF"/>
          <w:sz w:val="44"/>
          <w:szCs w:val="44"/>
        </w:rPr>
        <w:t>itajte</w:t>
      </w:r>
      <w:r w:rsidR="005E05B4" w:rsidRPr="004E6753">
        <w:rPr>
          <w:rFonts w:ascii="Brush Script MT" w:eastAsia="Times New Roman" w:hAnsi="Brush Script MT" w:cs="Times New Roman"/>
          <w:color w:val="FF00FF"/>
          <w:sz w:val="44"/>
          <w:szCs w:val="44"/>
          <w:lang w:val="sr-Latn-CS"/>
        </w:rPr>
        <w:t>na na</w:t>
      </w:r>
      <w:r w:rsidR="005E05B4" w:rsidRPr="004E6753">
        <w:rPr>
          <w:rFonts w:ascii="Brush Script MT" w:eastAsia="Times New Roman" w:hAnsi="Brush Script MT" w:cs="Times New Roman"/>
          <w:color w:val="FF00FF"/>
          <w:sz w:val="44"/>
          <w:szCs w:val="44"/>
        </w:rPr>
        <w:t>š</w:t>
      </w:r>
      <w:r w:rsidR="005E05B4" w:rsidRPr="004E6753">
        <w:rPr>
          <w:rFonts w:ascii="Brush Script MT" w:eastAsia="Times New Roman" w:hAnsi="Brush Script MT" w:cs="Times New Roman"/>
          <w:color w:val="FF00FF"/>
          <w:sz w:val="44"/>
          <w:szCs w:val="44"/>
          <w:lang w:val="sr-Latn-CS"/>
        </w:rPr>
        <w:t>em sajtu</w:t>
      </w:r>
      <w:hyperlink r:id="rId27" w:history="1">
        <w:r w:rsidR="005E05B4" w:rsidRPr="004E6753">
          <w:rPr>
            <w:rFonts w:ascii="Brush Script MT" w:eastAsiaTheme="majorEastAsia" w:hAnsi="Brush Script MT" w:cs="Times New Roman"/>
            <w:i/>
            <w:color w:val="0000FF"/>
            <w:sz w:val="44"/>
            <w:szCs w:val="44"/>
            <w:u w:val="single"/>
            <w:lang w:val="sr-Latn-CS"/>
          </w:rPr>
          <w:t>www</w:t>
        </w:r>
        <w:r w:rsidR="005E05B4" w:rsidRPr="004E6753">
          <w:rPr>
            <w:rFonts w:ascii="Brush Script MT" w:eastAsiaTheme="majorEastAsia" w:hAnsi="Brush Script MT" w:cs="Times New Roman"/>
            <w:i/>
            <w:color w:val="0000FF"/>
            <w:sz w:val="44"/>
            <w:szCs w:val="44"/>
            <w:u w:val="single"/>
          </w:rPr>
          <w:t>.</w:t>
        </w:r>
        <w:r w:rsidR="005E05B4" w:rsidRPr="004E6753">
          <w:rPr>
            <w:rFonts w:ascii="Brush Script MT" w:eastAsiaTheme="majorEastAsia" w:hAnsi="Brush Script MT" w:cs="Times New Roman"/>
            <w:i/>
            <w:color w:val="0000FF"/>
            <w:sz w:val="44"/>
            <w:szCs w:val="44"/>
            <w:u w:val="single"/>
            <w:lang w:val="sr-Latn-CS"/>
          </w:rPr>
          <w:t>srpss</w:t>
        </w:r>
        <w:r w:rsidR="005E05B4" w:rsidRPr="004E6753">
          <w:rPr>
            <w:rFonts w:ascii="Brush Script MT" w:eastAsiaTheme="majorEastAsia" w:hAnsi="Brush Script MT" w:cs="Times New Roman"/>
            <w:i/>
            <w:color w:val="0000FF"/>
            <w:sz w:val="44"/>
            <w:szCs w:val="44"/>
            <w:u w:val="single"/>
          </w:rPr>
          <w:t>.</w:t>
        </w:r>
        <w:r w:rsidR="005E05B4" w:rsidRPr="004E6753">
          <w:rPr>
            <w:rFonts w:ascii="Brush Script MT" w:eastAsiaTheme="majorEastAsia" w:hAnsi="Brush Script MT" w:cs="Times New Roman"/>
            <w:i/>
            <w:color w:val="0000FF"/>
            <w:sz w:val="44"/>
            <w:szCs w:val="44"/>
            <w:u w:val="single"/>
            <w:lang w:val="sr-Latn-CS"/>
          </w:rPr>
          <w:t>org</w:t>
        </w:r>
        <w:r w:rsidR="005E05B4" w:rsidRPr="004E6753">
          <w:rPr>
            <w:rFonts w:ascii="Brush Script MT" w:eastAsiaTheme="majorEastAsia" w:hAnsi="Brush Script MT" w:cs="Times New Roman"/>
            <w:i/>
            <w:color w:val="0000FF"/>
            <w:sz w:val="44"/>
            <w:szCs w:val="44"/>
            <w:u w:val="single"/>
          </w:rPr>
          <w:t>.</w:t>
        </w:r>
        <w:r w:rsidR="005E05B4" w:rsidRPr="004E6753">
          <w:rPr>
            <w:rFonts w:ascii="Brush Script MT" w:eastAsiaTheme="majorEastAsia" w:hAnsi="Brush Script MT" w:cs="Times New Roman"/>
            <w:i/>
            <w:color w:val="0000FF"/>
            <w:sz w:val="44"/>
            <w:szCs w:val="44"/>
            <w:u w:val="single"/>
            <w:lang w:val="sr-Latn-CS"/>
          </w:rPr>
          <w:t>rs</w:t>
        </w:r>
      </w:hyperlink>
      <w:r w:rsidR="005E05B4" w:rsidRPr="004E6753">
        <w:rPr>
          <w:rFonts w:ascii="Brush Script MT" w:eastAsia="Times New Roman" w:hAnsi="Brush Script MT" w:cs="Times New Roman"/>
          <w:i/>
          <w:color w:val="0000FF"/>
          <w:sz w:val="44"/>
          <w:szCs w:val="44"/>
        </w:rPr>
        <w:t>,</w:t>
      </w:r>
      <w:r w:rsidR="005E05B4" w:rsidRPr="004E6753">
        <w:rPr>
          <w:rFonts w:ascii="Brush Script MT" w:eastAsia="Times New Roman" w:hAnsi="Brush Script MT" w:cs="Times New Roman"/>
          <w:color w:val="FF00FF"/>
          <w:sz w:val="44"/>
          <w:szCs w:val="44"/>
          <w:lang w:val="sr-Latn-CS"/>
        </w:rPr>
        <w:t>a vesti iz javnog sektora na na</w:t>
      </w:r>
      <w:r w:rsidR="005E05B4" w:rsidRPr="004E6753">
        <w:rPr>
          <w:rFonts w:ascii="Brush Script MT" w:eastAsia="Times New Roman" w:hAnsi="Brush Script MT" w:cs="Times New Roman"/>
          <w:color w:val="FF00FF"/>
          <w:sz w:val="44"/>
          <w:szCs w:val="44"/>
        </w:rPr>
        <w:t>š</w:t>
      </w:r>
      <w:r w:rsidR="005E05B4" w:rsidRPr="004E6753">
        <w:rPr>
          <w:rFonts w:ascii="Brush Script MT" w:eastAsia="Times New Roman" w:hAnsi="Brush Script MT" w:cs="Times New Roman"/>
          <w:color w:val="FF00FF"/>
          <w:sz w:val="44"/>
          <w:szCs w:val="44"/>
          <w:lang w:val="sr-Latn-CS"/>
        </w:rPr>
        <w:t>em sajtu</w:t>
      </w:r>
      <w:hyperlink r:id="rId28" w:history="1">
        <w:r w:rsidR="005E05B4" w:rsidRPr="004E6753">
          <w:rPr>
            <w:rFonts w:ascii="Brush Script MT" w:eastAsiaTheme="majorEastAsia" w:hAnsi="Brush Script MT" w:cs="Times New Roman"/>
            <w:i/>
            <w:color w:val="0000FF"/>
            <w:sz w:val="44"/>
            <w:szCs w:val="44"/>
            <w:u w:val="single"/>
            <w:lang w:val="sr-Latn-CS"/>
          </w:rPr>
          <w:t>www</w:t>
        </w:r>
        <w:r w:rsidR="005E05B4" w:rsidRPr="004E6753">
          <w:rPr>
            <w:rFonts w:ascii="Brush Script MT" w:eastAsiaTheme="majorEastAsia" w:hAnsi="Brush Script MT" w:cs="Times New Roman"/>
            <w:i/>
            <w:color w:val="0000FF"/>
            <w:sz w:val="44"/>
            <w:szCs w:val="44"/>
            <w:u w:val="single"/>
          </w:rPr>
          <w:t>.</w:t>
        </w:r>
        <w:r w:rsidR="005E05B4" w:rsidRPr="004E6753">
          <w:rPr>
            <w:rFonts w:ascii="Brush Script MT" w:eastAsiaTheme="majorEastAsia" w:hAnsi="Brush Script MT" w:cs="Times New Roman"/>
            <w:i/>
            <w:color w:val="0000FF"/>
            <w:sz w:val="44"/>
            <w:szCs w:val="44"/>
            <w:u w:val="single"/>
            <w:lang w:val="sr-Latn-CS"/>
          </w:rPr>
          <w:t>nsjs</w:t>
        </w:r>
        <w:r w:rsidR="005E05B4" w:rsidRPr="004E6753">
          <w:rPr>
            <w:rFonts w:ascii="Brush Script MT" w:eastAsiaTheme="majorEastAsia" w:hAnsi="Brush Script MT" w:cs="Times New Roman"/>
            <w:i/>
            <w:color w:val="0000FF"/>
            <w:sz w:val="44"/>
            <w:szCs w:val="44"/>
            <w:u w:val="single"/>
          </w:rPr>
          <w:t>.</w:t>
        </w:r>
        <w:r w:rsidR="005E05B4" w:rsidRPr="004E6753">
          <w:rPr>
            <w:rFonts w:ascii="Brush Script MT" w:eastAsiaTheme="majorEastAsia" w:hAnsi="Brush Script MT" w:cs="Times New Roman"/>
            <w:i/>
            <w:color w:val="0000FF"/>
            <w:sz w:val="44"/>
            <w:szCs w:val="44"/>
            <w:u w:val="single"/>
            <w:lang w:val="sr-Latn-CS"/>
          </w:rPr>
          <w:t>org</w:t>
        </w:r>
        <w:r w:rsidR="005E05B4" w:rsidRPr="004E6753">
          <w:rPr>
            <w:rFonts w:ascii="Brush Script MT" w:eastAsiaTheme="majorEastAsia" w:hAnsi="Brush Script MT" w:cs="Times New Roman"/>
            <w:i/>
            <w:color w:val="0000FF"/>
            <w:sz w:val="44"/>
            <w:szCs w:val="44"/>
            <w:u w:val="single"/>
          </w:rPr>
          <w:t>.</w:t>
        </w:r>
        <w:r w:rsidR="005E05B4" w:rsidRPr="004E6753">
          <w:rPr>
            <w:rFonts w:ascii="Brush Script MT" w:eastAsiaTheme="majorEastAsia" w:hAnsi="Brush Script MT" w:cs="Times New Roman"/>
            <w:i/>
            <w:color w:val="0000FF"/>
            <w:sz w:val="44"/>
            <w:szCs w:val="44"/>
            <w:u w:val="single"/>
            <w:lang w:val="sr-Latn-CS"/>
          </w:rPr>
          <w:t>rs</w:t>
        </w:r>
      </w:hyperlink>
      <w:r w:rsidR="005E05B4" w:rsidRPr="004E6753">
        <w:rPr>
          <w:rFonts w:ascii="Brush Script MT" w:eastAsia="Times New Roman" w:hAnsi="Brush Script MT" w:cs="Times New Roman"/>
          <w:i/>
          <w:color w:val="0000FF"/>
          <w:sz w:val="44"/>
          <w:szCs w:val="44"/>
        </w:rPr>
        <w:t xml:space="preserve"> .</w:t>
      </w:r>
    </w:p>
    <w:p w:rsidR="005E05B4" w:rsidRPr="004E6753" w:rsidRDefault="005E05B4" w:rsidP="005E05B4">
      <w:pPr>
        <w:spacing w:after="0" w:line="240" w:lineRule="auto"/>
        <w:jc w:val="center"/>
        <w:rPr>
          <w:rFonts w:ascii="Times New Roman" w:eastAsia="Times New Roman" w:hAnsi="Times New Roman" w:cs="Times New Roman"/>
          <w:sz w:val="24"/>
          <w:szCs w:val="24"/>
        </w:rPr>
      </w:pPr>
    </w:p>
    <w:sectPr w:rsidR="005E05B4" w:rsidRPr="004E6753" w:rsidSect="00527FE1">
      <w:footerReference w:type="default" r:id="rId29"/>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52CF" w:rsidRDefault="00B352CF">
      <w:pPr>
        <w:spacing w:after="0" w:line="240" w:lineRule="auto"/>
      </w:pPr>
      <w:r>
        <w:separator/>
      </w:r>
    </w:p>
  </w:endnote>
  <w:endnote w:type="continuationSeparator" w:id="1">
    <w:p w:rsidR="00B352CF" w:rsidRDefault="00B352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0A1126">
        <w:pPr>
          <w:pStyle w:val="Footer"/>
          <w:jc w:val="right"/>
        </w:pPr>
        <w:r w:rsidRPr="00BF2B8E">
          <w:rPr>
            <w:rFonts w:ascii="Times New Roman" w:hAnsi="Times New Roman" w:cs="Times New Roman"/>
            <w:sz w:val="24"/>
          </w:rPr>
          <w:fldChar w:fldCharType="begin"/>
        </w:r>
        <w:r w:rsidR="000A0DF3"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086AE4">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B352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52CF" w:rsidRDefault="00B352CF">
      <w:pPr>
        <w:spacing w:after="0" w:line="240" w:lineRule="auto"/>
      </w:pPr>
      <w:r>
        <w:separator/>
      </w:r>
    </w:p>
  </w:footnote>
  <w:footnote w:type="continuationSeparator" w:id="1">
    <w:p w:rsidR="00B352CF" w:rsidRDefault="00B352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63BC1"/>
    <w:multiLevelType w:val="multilevel"/>
    <w:tmpl w:val="51B88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6F086D"/>
    <w:multiLevelType w:val="multilevel"/>
    <w:tmpl w:val="F3A49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330593"/>
    <w:multiLevelType w:val="multilevel"/>
    <w:tmpl w:val="28A24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743B1D"/>
    <w:multiLevelType w:val="multilevel"/>
    <w:tmpl w:val="2884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AD7D36"/>
    <w:multiLevelType w:val="multilevel"/>
    <w:tmpl w:val="C9C08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B4306EA"/>
    <w:multiLevelType w:val="multilevel"/>
    <w:tmpl w:val="E280D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3F67CE"/>
    <w:multiLevelType w:val="multilevel"/>
    <w:tmpl w:val="432A0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6CE312E"/>
    <w:multiLevelType w:val="multilevel"/>
    <w:tmpl w:val="E984F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CAE77FC"/>
    <w:multiLevelType w:val="multilevel"/>
    <w:tmpl w:val="B38A5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4"/>
  </w:num>
  <w:num w:numId="4">
    <w:abstractNumId w:val="3"/>
  </w:num>
  <w:num w:numId="5">
    <w:abstractNumId w:val="6"/>
  </w:num>
  <w:num w:numId="6">
    <w:abstractNumId w:val="1"/>
  </w:num>
  <w:num w:numId="7">
    <w:abstractNumId w:val="7"/>
  </w:num>
  <w:num w:numId="8">
    <w:abstractNumId w:val="0"/>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E05B4"/>
    <w:rsid w:val="00086AE4"/>
    <w:rsid w:val="000A0DF3"/>
    <w:rsid w:val="000A1126"/>
    <w:rsid w:val="000A6DCA"/>
    <w:rsid w:val="002133A7"/>
    <w:rsid w:val="00305590"/>
    <w:rsid w:val="00330BD2"/>
    <w:rsid w:val="00363831"/>
    <w:rsid w:val="00404F10"/>
    <w:rsid w:val="005E05B4"/>
    <w:rsid w:val="00634212"/>
    <w:rsid w:val="006936DC"/>
    <w:rsid w:val="006B53FF"/>
    <w:rsid w:val="006C5E09"/>
    <w:rsid w:val="006D766B"/>
    <w:rsid w:val="007A2C4D"/>
    <w:rsid w:val="009362E5"/>
    <w:rsid w:val="00986E44"/>
    <w:rsid w:val="009B09FB"/>
    <w:rsid w:val="00A0105F"/>
    <w:rsid w:val="00A23FC8"/>
    <w:rsid w:val="00B352CF"/>
    <w:rsid w:val="00B668CB"/>
    <w:rsid w:val="00C1209F"/>
    <w:rsid w:val="00D704BB"/>
    <w:rsid w:val="00F71B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5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E05B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E05B4"/>
  </w:style>
  <w:style w:type="character" w:styleId="Hyperlink">
    <w:name w:val="Hyperlink"/>
    <w:basedOn w:val="DefaultParagraphFont"/>
    <w:uiPriority w:val="99"/>
    <w:unhideWhenUsed/>
    <w:rsid w:val="005E05B4"/>
    <w:rPr>
      <w:color w:val="0000FF" w:themeColor="hyperlink"/>
      <w:u w:val="single"/>
    </w:rPr>
  </w:style>
  <w:style w:type="paragraph" w:styleId="BalloonText">
    <w:name w:val="Balloon Text"/>
    <w:basedOn w:val="Normal"/>
    <w:link w:val="BalloonTextChar"/>
    <w:uiPriority w:val="99"/>
    <w:semiHidden/>
    <w:unhideWhenUsed/>
    <w:rsid w:val="000A0D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D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5B4"/>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E05B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E05B4"/>
    <w:rPr>
      <w:lang w:val="sr-Latn-RS"/>
    </w:rPr>
  </w:style>
  <w:style w:type="character" w:styleId="Hyperlink">
    <w:name w:val="Hyperlink"/>
    <w:basedOn w:val="DefaultParagraphFont"/>
    <w:uiPriority w:val="99"/>
    <w:unhideWhenUsed/>
    <w:rsid w:val="005E05B4"/>
    <w:rPr>
      <w:color w:val="0000FF" w:themeColor="hyperlink"/>
      <w:u w:val="single"/>
    </w:rPr>
  </w:style>
  <w:style w:type="paragraph" w:styleId="BalloonText">
    <w:name w:val="Balloon Text"/>
    <w:basedOn w:val="Normal"/>
    <w:link w:val="BalloonTextChar"/>
    <w:uiPriority w:val="99"/>
    <w:semiHidden/>
    <w:unhideWhenUsed/>
    <w:rsid w:val="000A0D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DF3"/>
    <w:rPr>
      <w:rFonts w:ascii="Tahoma" w:hAnsi="Tahoma" w:cs="Tahoma"/>
      <w:sz w:val="16"/>
      <w:szCs w:val="16"/>
      <w:lang w:val="sr-Latn-RS"/>
    </w:rPr>
  </w:style>
</w:styles>
</file>

<file path=word/webSettings.xml><?xml version="1.0" encoding="utf-8"?>
<w:webSettings xmlns:r="http://schemas.openxmlformats.org/officeDocument/2006/relationships" xmlns:w="http://schemas.openxmlformats.org/wordprocessingml/2006/main">
  <w:divs>
    <w:div w:id="91780283">
      <w:bodyDiv w:val="1"/>
      <w:marLeft w:val="0"/>
      <w:marRight w:val="0"/>
      <w:marTop w:val="0"/>
      <w:marBottom w:val="0"/>
      <w:divBdr>
        <w:top w:val="none" w:sz="0" w:space="0" w:color="auto"/>
        <w:left w:val="none" w:sz="0" w:space="0" w:color="auto"/>
        <w:bottom w:val="none" w:sz="0" w:space="0" w:color="auto"/>
        <w:right w:val="none" w:sz="0" w:space="0" w:color="auto"/>
      </w:divBdr>
    </w:div>
    <w:div w:id="301664380">
      <w:bodyDiv w:val="1"/>
      <w:marLeft w:val="0"/>
      <w:marRight w:val="0"/>
      <w:marTop w:val="0"/>
      <w:marBottom w:val="0"/>
      <w:divBdr>
        <w:top w:val="none" w:sz="0" w:space="0" w:color="auto"/>
        <w:left w:val="none" w:sz="0" w:space="0" w:color="auto"/>
        <w:bottom w:val="none" w:sz="0" w:space="0" w:color="auto"/>
        <w:right w:val="none" w:sz="0" w:space="0" w:color="auto"/>
      </w:divBdr>
      <w:divsChild>
        <w:div w:id="1965770170">
          <w:marLeft w:val="0"/>
          <w:marRight w:val="0"/>
          <w:marTop w:val="0"/>
          <w:marBottom w:val="0"/>
          <w:divBdr>
            <w:top w:val="none" w:sz="0" w:space="0" w:color="auto"/>
            <w:left w:val="none" w:sz="0" w:space="0" w:color="auto"/>
            <w:bottom w:val="none" w:sz="0" w:space="0" w:color="auto"/>
            <w:right w:val="none" w:sz="0" w:space="0" w:color="auto"/>
          </w:divBdr>
        </w:div>
      </w:divsChild>
    </w:div>
    <w:div w:id="316156881">
      <w:bodyDiv w:val="1"/>
      <w:marLeft w:val="0"/>
      <w:marRight w:val="0"/>
      <w:marTop w:val="0"/>
      <w:marBottom w:val="0"/>
      <w:divBdr>
        <w:top w:val="none" w:sz="0" w:space="0" w:color="auto"/>
        <w:left w:val="none" w:sz="0" w:space="0" w:color="auto"/>
        <w:bottom w:val="none" w:sz="0" w:space="0" w:color="auto"/>
        <w:right w:val="none" w:sz="0" w:space="0" w:color="auto"/>
      </w:divBdr>
      <w:divsChild>
        <w:div w:id="483938467">
          <w:marLeft w:val="0"/>
          <w:marRight w:val="0"/>
          <w:marTop w:val="0"/>
          <w:marBottom w:val="150"/>
          <w:divBdr>
            <w:top w:val="none" w:sz="0" w:space="0" w:color="auto"/>
            <w:left w:val="none" w:sz="0" w:space="0" w:color="auto"/>
            <w:bottom w:val="none" w:sz="0" w:space="0" w:color="auto"/>
            <w:right w:val="none" w:sz="0" w:space="0" w:color="auto"/>
          </w:divBdr>
          <w:divsChild>
            <w:div w:id="758454398">
              <w:marLeft w:val="0"/>
              <w:marRight w:val="0"/>
              <w:marTop w:val="0"/>
              <w:marBottom w:val="0"/>
              <w:divBdr>
                <w:top w:val="none" w:sz="0" w:space="0" w:color="auto"/>
                <w:left w:val="none" w:sz="0" w:space="0" w:color="auto"/>
                <w:bottom w:val="none" w:sz="0" w:space="0" w:color="auto"/>
                <w:right w:val="none" w:sz="0" w:space="0" w:color="auto"/>
              </w:divBdr>
              <w:divsChild>
                <w:div w:id="147425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97474">
          <w:marLeft w:val="75"/>
          <w:marRight w:val="0"/>
          <w:marTop w:val="0"/>
          <w:marBottom w:val="450"/>
          <w:divBdr>
            <w:top w:val="none" w:sz="0" w:space="0" w:color="auto"/>
            <w:left w:val="none" w:sz="0" w:space="0" w:color="auto"/>
            <w:bottom w:val="none" w:sz="0" w:space="0" w:color="auto"/>
            <w:right w:val="none" w:sz="0" w:space="0" w:color="auto"/>
          </w:divBdr>
          <w:divsChild>
            <w:div w:id="1828476897">
              <w:marLeft w:val="0"/>
              <w:marRight w:val="0"/>
              <w:marTop w:val="0"/>
              <w:marBottom w:val="0"/>
              <w:divBdr>
                <w:top w:val="none" w:sz="0" w:space="0" w:color="auto"/>
                <w:left w:val="none" w:sz="0" w:space="0" w:color="auto"/>
                <w:bottom w:val="none" w:sz="0" w:space="0" w:color="auto"/>
                <w:right w:val="none" w:sz="0" w:space="0" w:color="auto"/>
              </w:divBdr>
              <w:divsChild>
                <w:div w:id="233667702">
                  <w:marLeft w:val="0"/>
                  <w:marRight w:val="0"/>
                  <w:marTop w:val="0"/>
                  <w:marBottom w:val="0"/>
                  <w:divBdr>
                    <w:top w:val="none" w:sz="0" w:space="0" w:color="auto"/>
                    <w:left w:val="none" w:sz="0" w:space="0" w:color="auto"/>
                    <w:bottom w:val="none" w:sz="0" w:space="0" w:color="auto"/>
                    <w:right w:val="none" w:sz="0" w:space="0" w:color="auto"/>
                  </w:divBdr>
                  <w:divsChild>
                    <w:div w:id="230582113">
                      <w:marLeft w:val="0"/>
                      <w:marRight w:val="0"/>
                      <w:marTop w:val="0"/>
                      <w:marBottom w:val="0"/>
                      <w:divBdr>
                        <w:top w:val="none" w:sz="0" w:space="0" w:color="auto"/>
                        <w:left w:val="none" w:sz="0" w:space="0" w:color="auto"/>
                        <w:bottom w:val="none" w:sz="0" w:space="0" w:color="auto"/>
                        <w:right w:val="none" w:sz="0" w:space="0" w:color="auto"/>
                      </w:divBdr>
                      <w:divsChild>
                        <w:div w:id="78984469">
                          <w:marLeft w:val="0"/>
                          <w:marRight w:val="0"/>
                          <w:marTop w:val="0"/>
                          <w:marBottom w:val="0"/>
                          <w:divBdr>
                            <w:top w:val="none" w:sz="0" w:space="0" w:color="auto"/>
                            <w:left w:val="none" w:sz="0" w:space="0" w:color="auto"/>
                            <w:bottom w:val="none" w:sz="0" w:space="0" w:color="auto"/>
                            <w:right w:val="none" w:sz="0" w:space="0" w:color="auto"/>
                          </w:divBdr>
                          <w:divsChild>
                            <w:div w:id="1391273246">
                              <w:marLeft w:val="0"/>
                              <w:marRight w:val="0"/>
                              <w:marTop w:val="0"/>
                              <w:marBottom w:val="0"/>
                              <w:divBdr>
                                <w:top w:val="none" w:sz="0" w:space="0" w:color="auto"/>
                                <w:left w:val="none" w:sz="0" w:space="0" w:color="auto"/>
                                <w:bottom w:val="none" w:sz="0" w:space="0" w:color="auto"/>
                                <w:right w:val="none" w:sz="0" w:space="0" w:color="auto"/>
                              </w:divBdr>
                            </w:div>
                          </w:divsChild>
                        </w:div>
                        <w:div w:id="1646005262">
                          <w:marLeft w:val="0"/>
                          <w:marRight w:val="0"/>
                          <w:marTop w:val="0"/>
                          <w:marBottom w:val="0"/>
                          <w:divBdr>
                            <w:top w:val="none" w:sz="0" w:space="0" w:color="auto"/>
                            <w:left w:val="none" w:sz="0" w:space="0" w:color="auto"/>
                            <w:bottom w:val="none" w:sz="0" w:space="0" w:color="auto"/>
                            <w:right w:val="none" w:sz="0" w:space="0" w:color="auto"/>
                          </w:divBdr>
                          <w:divsChild>
                            <w:div w:id="20764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5325638">
      <w:bodyDiv w:val="1"/>
      <w:marLeft w:val="0"/>
      <w:marRight w:val="0"/>
      <w:marTop w:val="0"/>
      <w:marBottom w:val="0"/>
      <w:divBdr>
        <w:top w:val="none" w:sz="0" w:space="0" w:color="auto"/>
        <w:left w:val="none" w:sz="0" w:space="0" w:color="auto"/>
        <w:bottom w:val="none" w:sz="0" w:space="0" w:color="auto"/>
        <w:right w:val="none" w:sz="0" w:space="0" w:color="auto"/>
      </w:divBdr>
      <w:divsChild>
        <w:div w:id="973633572">
          <w:marLeft w:val="0"/>
          <w:marRight w:val="0"/>
          <w:marTop w:val="0"/>
          <w:marBottom w:val="0"/>
          <w:divBdr>
            <w:top w:val="none" w:sz="0" w:space="0" w:color="auto"/>
            <w:left w:val="none" w:sz="0" w:space="0" w:color="auto"/>
            <w:bottom w:val="none" w:sz="0" w:space="0" w:color="auto"/>
            <w:right w:val="none" w:sz="0" w:space="0" w:color="auto"/>
          </w:divBdr>
        </w:div>
      </w:divsChild>
    </w:div>
    <w:div w:id="552498027">
      <w:bodyDiv w:val="1"/>
      <w:marLeft w:val="0"/>
      <w:marRight w:val="0"/>
      <w:marTop w:val="0"/>
      <w:marBottom w:val="0"/>
      <w:divBdr>
        <w:top w:val="none" w:sz="0" w:space="0" w:color="auto"/>
        <w:left w:val="none" w:sz="0" w:space="0" w:color="auto"/>
        <w:bottom w:val="none" w:sz="0" w:space="0" w:color="auto"/>
        <w:right w:val="none" w:sz="0" w:space="0" w:color="auto"/>
      </w:divBdr>
    </w:div>
    <w:div w:id="741172225">
      <w:bodyDiv w:val="1"/>
      <w:marLeft w:val="0"/>
      <w:marRight w:val="0"/>
      <w:marTop w:val="0"/>
      <w:marBottom w:val="0"/>
      <w:divBdr>
        <w:top w:val="none" w:sz="0" w:space="0" w:color="auto"/>
        <w:left w:val="none" w:sz="0" w:space="0" w:color="auto"/>
        <w:bottom w:val="none" w:sz="0" w:space="0" w:color="auto"/>
        <w:right w:val="none" w:sz="0" w:space="0" w:color="auto"/>
      </w:divBdr>
      <w:divsChild>
        <w:div w:id="413357260">
          <w:marLeft w:val="0"/>
          <w:marRight w:val="0"/>
          <w:marTop w:val="0"/>
          <w:marBottom w:val="0"/>
          <w:divBdr>
            <w:top w:val="none" w:sz="0" w:space="0" w:color="auto"/>
            <w:left w:val="none" w:sz="0" w:space="0" w:color="auto"/>
            <w:bottom w:val="none" w:sz="0" w:space="0" w:color="auto"/>
            <w:right w:val="none" w:sz="0" w:space="0" w:color="auto"/>
          </w:divBdr>
          <w:divsChild>
            <w:div w:id="111487236">
              <w:marLeft w:val="0"/>
              <w:marRight w:val="0"/>
              <w:marTop w:val="0"/>
              <w:marBottom w:val="150"/>
              <w:divBdr>
                <w:top w:val="none" w:sz="0" w:space="0" w:color="auto"/>
                <w:left w:val="none" w:sz="0" w:space="0" w:color="auto"/>
                <w:bottom w:val="none" w:sz="0" w:space="0" w:color="auto"/>
                <w:right w:val="none" w:sz="0" w:space="0" w:color="auto"/>
              </w:divBdr>
              <w:divsChild>
                <w:div w:id="282467674">
                  <w:marLeft w:val="0"/>
                  <w:marRight w:val="0"/>
                  <w:marTop w:val="0"/>
                  <w:marBottom w:val="0"/>
                  <w:divBdr>
                    <w:top w:val="none" w:sz="0" w:space="0" w:color="auto"/>
                    <w:left w:val="none" w:sz="0" w:space="0" w:color="auto"/>
                    <w:bottom w:val="none" w:sz="0" w:space="0" w:color="auto"/>
                    <w:right w:val="none" w:sz="0" w:space="0" w:color="auto"/>
                  </w:divBdr>
                  <w:divsChild>
                    <w:div w:id="49611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321041">
              <w:marLeft w:val="75"/>
              <w:marRight w:val="0"/>
              <w:marTop w:val="0"/>
              <w:marBottom w:val="450"/>
              <w:divBdr>
                <w:top w:val="none" w:sz="0" w:space="0" w:color="auto"/>
                <w:left w:val="none" w:sz="0" w:space="0" w:color="auto"/>
                <w:bottom w:val="none" w:sz="0" w:space="0" w:color="auto"/>
                <w:right w:val="none" w:sz="0" w:space="0" w:color="auto"/>
              </w:divBdr>
              <w:divsChild>
                <w:div w:id="93401144">
                  <w:marLeft w:val="0"/>
                  <w:marRight w:val="0"/>
                  <w:marTop w:val="0"/>
                  <w:marBottom w:val="0"/>
                  <w:divBdr>
                    <w:top w:val="none" w:sz="0" w:space="0" w:color="auto"/>
                    <w:left w:val="none" w:sz="0" w:space="0" w:color="auto"/>
                    <w:bottom w:val="none" w:sz="0" w:space="0" w:color="auto"/>
                    <w:right w:val="none" w:sz="0" w:space="0" w:color="auto"/>
                  </w:divBdr>
                  <w:divsChild>
                    <w:div w:id="458840150">
                      <w:marLeft w:val="0"/>
                      <w:marRight w:val="0"/>
                      <w:marTop w:val="0"/>
                      <w:marBottom w:val="0"/>
                      <w:divBdr>
                        <w:top w:val="none" w:sz="0" w:space="0" w:color="auto"/>
                        <w:left w:val="none" w:sz="0" w:space="0" w:color="auto"/>
                        <w:bottom w:val="none" w:sz="0" w:space="0" w:color="auto"/>
                        <w:right w:val="none" w:sz="0" w:space="0" w:color="auto"/>
                      </w:divBdr>
                      <w:divsChild>
                        <w:div w:id="339237191">
                          <w:marLeft w:val="0"/>
                          <w:marRight w:val="0"/>
                          <w:marTop w:val="0"/>
                          <w:marBottom w:val="0"/>
                          <w:divBdr>
                            <w:top w:val="none" w:sz="0" w:space="0" w:color="auto"/>
                            <w:left w:val="none" w:sz="0" w:space="0" w:color="auto"/>
                            <w:bottom w:val="none" w:sz="0" w:space="0" w:color="auto"/>
                            <w:right w:val="none" w:sz="0" w:space="0" w:color="auto"/>
                          </w:divBdr>
                          <w:divsChild>
                            <w:div w:id="895237358">
                              <w:marLeft w:val="0"/>
                              <w:marRight w:val="0"/>
                              <w:marTop w:val="0"/>
                              <w:marBottom w:val="0"/>
                              <w:divBdr>
                                <w:top w:val="none" w:sz="0" w:space="0" w:color="auto"/>
                                <w:left w:val="none" w:sz="0" w:space="0" w:color="auto"/>
                                <w:bottom w:val="none" w:sz="0" w:space="0" w:color="auto"/>
                                <w:right w:val="none" w:sz="0" w:space="0" w:color="auto"/>
                              </w:divBdr>
                              <w:divsChild>
                                <w:div w:id="302009931">
                                  <w:marLeft w:val="0"/>
                                  <w:marRight w:val="0"/>
                                  <w:marTop w:val="0"/>
                                  <w:marBottom w:val="0"/>
                                  <w:divBdr>
                                    <w:top w:val="none" w:sz="0" w:space="0" w:color="auto"/>
                                    <w:left w:val="none" w:sz="0" w:space="0" w:color="auto"/>
                                    <w:bottom w:val="none" w:sz="0" w:space="0" w:color="auto"/>
                                    <w:right w:val="none" w:sz="0" w:space="0" w:color="auto"/>
                                  </w:divBdr>
                                </w:div>
                              </w:divsChild>
                            </w:div>
                            <w:div w:id="1515001491">
                              <w:marLeft w:val="0"/>
                              <w:marRight w:val="0"/>
                              <w:marTop w:val="0"/>
                              <w:marBottom w:val="0"/>
                              <w:divBdr>
                                <w:top w:val="none" w:sz="0" w:space="0" w:color="auto"/>
                                <w:left w:val="none" w:sz="0" w:space="0" w:color="auto"/>
                                <w:bottom w:val="none" w:sz="0" w:space="0" w:color="auto"/>
                                <w:right w:val="none" w:sz="0" w:space="0" w:color="auto"/>
                              </w:divBdr>
                              <w:divsChild>
                                <w:div w:id="58853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2651363">
      <w:bodyDiv w:val="1"/>
      <w:marLeft w:val="0"/>
      <w:marRight w:val="0"/>
      <w:marTop w:val="0"/>
      <w:marBottom w:val="0"/>
      <w:divBdr>
        <w:top w:val="none" w:sz="0" w:space="0" w:color="auto"/>
        <w:left w:val="none" w:sz="0" w:space="0" w:color="auto"/>
        <w:bottom w:val="none" w:sz="0" w:space="0" w:color="auto"/>
        <w:right w:val="none" w:sz="0" w:space="0" w:color="auto"/>
      </w:divBdr>
      <w:divsChild>
        <w:div w:id="1384258823">
          <w:marLeft w:val="0"/>
          <w:marRight w:val="0"/>
          <w:marTop w:val="0"/>
          <w:marBottom w:val="0"/>
          <w:divBdr>
            <w:top w:val="none" w:sz="0" w:space="0" w:color="auto"/>
            <w:left w:val="none" w:sz="0" w:space="0" w:color="auto"/>
            <w:bottom w:val="none" w:sz="0" w:space="0" w:color="auto"/>
            <w:right w:val="none" w:sz="0" w:space="0" w:color="auto"/>
          </w:divBdr>
        </w:div>
      </w:divsChild>
    </w:div>
    <w:div w:id="839975485">
      <w:bodyDiv w:val="1"/>
      <w:marLeft w:val="0"/>
      <w:marRight w:val="0"/>
      <w:marTop w:val="0"/>
      <w:marBottom w:val="0"/>
      <w:divBdr>
        <w:top w:val="none" w:sz="0" w:space="0" w:color="auto"/>
        <w:left w:val="none" w:sz="0" w:space="0" w:color="auto"/>
        <w:bottom w:val="none" w:sz="0" w:space="0" w:color="auto"/>
        <w:right w:val="none" w:sz="0" w:space="0" w:color="auto"/>
      </w:divBdr>
      <w:divsChild>
        <w:div w:id="1471358293">
          <w:marLeft w:val="0"/>
          <w:marRight w:val="0"/>
          <w:marTop w:val="0"/>
          <w:marBottom w:val="0"/>
          <w:divBdr>
            <w:top w:val="none" w:sz="0" w:space="0" w:color="auto"/>
            <w:left w:val="none" w:sz="0" w:space="0" w:color="auto"/>
            <w:bottom w:val="none" w:sz="0" w:space="0" w:color="auto"/>
            <w:right w:val="none" w:sz="0" w:space="0" w:color="auto"/>
          </w:divBdr>
        </w:div>
        <w:div w:id="1112436008">
          <w:marLeft w:val="0"/>
          <w:marRight w:val="0"/>
          <w:marTop w:val="225"/>
          <w:marBottom w:val="225"/>
          <w:divBdr>
            <w:top w:val="single" w:sz="6" w:space="0" w:color="F3F3F3"/>
            <w:left w:val="none" w:sz="0" w:space="0" w:color="auto"/>
            <w:bottom w:val="single" w:sz="6" w:space="8" w:color="F3F3F3"/>
            <w:right w:val="none" w:sz="0" w:space="0" w:color="auto"/>
          </w:divBdr>
        </w:div>
      </w:divsChild>
    </w:div>
    <w:div w:id="899944524">
      <w:bodyDiv w:val="1"/>
      <w:marLeft w:val="0"/>
      <w:marRight w:val="0"/>
      <w:marTop w:val="0"/>
      <w:marBottom w:val="0"/>
      <w:divBdr>
        <w:top w:val="none" w:sz="0" w:space="0" w:color="auto"/>
        <w:left w:val="none" w:sz="0" w:space="0" w:color="auto"/>
        <w:bottom w:val="none" w:sz="0" w:space="0" w:color="auto"/>
        <w:right w:val="none" w:sz="0" w:space="0" w:color="auto"/>
      </w:divBdr>
      <w:divsChild>
        <w:div w:id="924802752">
          <w:marLeft w:val="0"/>
          <w:marRight w:val="0"/>
          <w:marTop w:val="0"/>
          <w:marBottom w:val="150"/>
          <w:divBdr>
            <w:top w:val="none" w:sz="0" w:space="0" w:color="auto"/>
            <w:left w:val="none" w:sz="0" w:space="0" w:color="auto"/>
            <w:bottom w:val="none" w:sz="0" w:space="0" w:color="auto"/>
            <w:right w:val="none" w:sz="0" w:space="0" w:color="auto"/>
          </w:divBdr>
          <w:divsChild>
            <w:div w:id="940987162">
              <w:marLeft w:val="0"/>
              <w:marRight w:val="0"/>
              <w:marTop w:val="0"/>
              <w:marBottom w:val="0"/>
              <w:divBdr>
                <w:top w:val="none" w:sz="0" w:space="0" w:color="auto"/>
                <w:left w:val="none" w:sz="0" w:space="0" w:color="auto"/>
                <w:bottom w:val="none" w:sz="0" w:space="0" w:color="auto"/>
                <w:right w:val="none" w:sz="0" w:space="0" w:color="auto"/>
              </w:divBdr>
              <w:divsChild>
                <w:div w:id="49429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9268">
          <w:marLeft w:val="75"/>
          <w:marRight w:val="0"/>
          <w:marTop w:val="0"/>
          <w:marBottom w:val="450"/>
          <w:divBdr>
            <w:top w:val="none" w:sz="0" w:space="0" w:color="auto"/>
            <w:left w:val="none" w:sz="0" w:space="0" w:color="auto"/>
            <w:bottom w:val="none" w:sz="0" w:space="0" w:color="auto"/>
            <w:right w:val="none" w:sz="0" w:space="0" w:color="auto"/>
          </w:divBdr>
          <w:divsChild>
            <w:div w:id="1959025703">
              <w:marLeft w:val="0"/>
              <w:marRight w:val="0"/>
              <w:marTop w:val="0"/>
              <w:marBottom w:val="0"/>
              <w:divBdr>
                <w:top w:val="none" w:sz="0" w:space="0" w:color="auto"/>
                <w:left w:val="none" w:sz="0" w:space="0" w:color="auto"/>
                <w:bottom w:val="none" w:sz="0" w:space="0" w:color="auto"/>
                <w:right w:val="none" w:sz="0" w:space="0" w:color="auto"/>
              </w:divBdr>
              <w:divsChild>
                <w:div w:id="1140146544">
                  <w:marLeft w:val="0"/>
                  <w:marRight w:val="0"/>
                  <w:marTop w:val="0"/>
                  <w:marBottom w:val="0"/>
                  <w:divBdr>
                    <w:top w:val="none" w:sz="0" w:space="0" w:color="auto"/>
                    <w:left w:val="none" w:sz="0" w:space="0" w:color="auto"/>
                    <w:bottom w:val="none" w:sz="0" w:space="0" w:color="auto"/>
                    <w:right w:val="none" w:sz="0" w:space="0" w:color="auto"/>
                  </w:divBdr>
                  <w:divsChild>
                    <w:div w:id="213590444">
                      <w:marLeft w:val="0"/>
                      <w:marRight w:val="0"/>
                      <w:marTop w:val="0"/>
                      <w:marBottom w:val="0"/>
                      <w:divBdr>
                        <w:top w:val="none" w:sz="0" w:space="0" w:color="auto"/>
                        <w:left w:val="none" w:sz="0" w:space="0" w:color="auto"/>
                        <w:bottom w:val="none" w:sz="0" w:space="0" w:color="auto"/>
                        <w:right w:val="none" w:sz="0" w:space="0" w:color="auto"/>
                      </w:divBdr>
                      <w:divsChild>
                        <w:div w:id="1055548488">
                          <w:marLeft w:val="0"/>
                          <w:marRight w:val="0"/>
                          <w:marTop w:val="0"/>
                          <w:marBottom w:val="0"/>
                          <w:divBdr>
                            <w:top w:val="none" w:sz="0" w:space="0" w:color="auto"/>
                            <w:left w:val="none" w:sz="0" w:space="0" w:color="auto"/>
                            <w:bottom w:val="none" w:sz="0" w:space="0" w:color="auto"/>
                            <w:right w:val="none" w:sz="0" w:space="0" w:color="auto"/>
                          </w:divBdr>
                          <w:divsChild>
                            <w:div w:id="1898005083">
                              <w:marLeft w:val="0"/>
                              <w:marRight w:val="0"/>
                              <w:marTop w:val="0"/>
                              <w:marBottom w:val="0"/>
                              <w:divBdr>
                                <w:top w:val="none" w:sz="0" w:space="0" w:color="auto"/>
                                <w:left w:val="none" w:sz="0" w:space="0" w:color="auto"/>
                                <w:bottom w:val="none" w:sz="0" w:space="0" w:color="auto"/>
                                <w:right w:val="none" w:sz="0" w:space="0" w:color="auto"/>
                              </w:divBdr>
                            </w:div>
                          </w:divsChild>
                        </w:div>
                        <w:div w:id="1256785964">
                          <w:marLeft w:val="0"/>
                          <w:marRight w:val="0"/>
                          <w:marTop w:val="0"/>
                          <w:marBottom w:val="0"/>
                          <w:divBdr>
                            <w:top w:val="none" w:sz="0" w:space="0" w:color="auto"/>
                            <w:left w:val="none" w:sz="0" w:space="0" w:color="auto"/>
                            <w:bottom w:val="none" w:sz="0" w:space="0" w:color="auto"/>
                            <w:right w:val="none" w:sz="0" w:space="0" w:color="auto"/>
                          </w:divBdr>
                          <w:divsChild>
                            <w:div w:id="106877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9188364">
      <w:bodyDiv w:val="1"/>
      <w:marLeft w:val="0"/>
      <w:marRight w:val="0"/>
      <w:marTop w:val="0"/>
      <w:marBottom w:val="0"/>
      <w:divBdr>
        <w:top w:val="none" w:sz="0" w:space="0" w:color="auto"/>
        <w:left w:val="none" w:sz="0" w:space="0" w:color="auto"/>
        <w:bottom w:val="none" w:sz="0" w:space="0" w:color="auto"/>
        <w:right w:val="none" w:sz="0" w:space="0" w:color="auto"/>
      </w:divBdr>
      <w:divsChild>
        <w:div w:id="1029599955">
          <w:marLeft w:val="0"/>
          <w:marRight w:val="0"/>
          <w:marTop w:val="0"/>
          <w:marBottom w:val="0"/>
          <w:divBdr>
            <w:top w:val="none" w:sz="0" w:space="0" w:color="auto"/>
            <w:left w:val="none" w:sz="0" w:space="0" w:color="auto"/>
            <w:bottom w:val="none" w:sz="0" w:space="0" w:color="auto"/>
            <w:right w:val="none" w:sz="0" w:space="0" w:color="auto"/>
          </w:divBdr>
          <w:divsChild>
            <w:div w:id="279382748">
              <w:marLeft w:val="0"/>
              <w:marRight w:val="0"/>
              <w:marTop w:val="0"/>
              <w:marBottom w:val="150"/>
              <w:divBdr>
                <w:top w:val="none" w:sz="0" w:space="0" w:color="auto"/>
                <w:left w:val="none" w:sz="0" w:space="0" w:color="auto"/>
                <w:bottom w:val="none" w:sz="0" w:space="0" w:color="auto"/>
                <w:right w:val="none" w:sz="0" w:space="0" w:color="auto"/>
              </w:divBdr>
              <w:divsChild>
                <w:div w:id="546457055">
                  <w:marLeft w:val="0"/>
                  <w:marRight w:val="0"/>
                  <w:marTop w:val="0"/>
                  <w:marBottom w:val="0"/>
                  <w:divBdr>
                    <w:top w:val="none" w:sz="0" w:space="0" w:color="auto"/>
                    <w:left w:val="none" w:sz="0" w:space="0" w:color="auto"/>
                    <w:bottom w:val="none" w:sz="0" w:space="0" w:color="auto"/>
                    <w:right w:val="none" w:sz="0" w:space="0" w:color="auto"/>
                  </w:divBdr>
                  <w:divsChild>
                    <w:div w:id="57582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594780">
              <w:marLeft w:val="75"/>
              <w:marRight w:val="0"/>
              <w:marTop w:val="0"/>
              <w:marBottom w:val="450"/>
              <w:divBdr>
                <w:top w:val="none" w:sz="0" w:space="0" w:color="auto"/>
                <w:left w:val="none" w:sz="0" w:space="0" w:color="auto"/>
                <w:bottom w:val="none" w:sz="0" w:space="0" w:color="auto"/>
                <w:right w:val="none" w:sz="0" w:space="0" w:color="auto"/>
              </w:divBdr>
              <w:divsChild>
                <w:div w:id="34429633">
                  <w:marLeft w:val="0"/>
                  <w:marRight w:val="0"/>
                  <w:marTop w:val="0"/>
                  <w:marBottom w:val="0"/>
                  <w:divBdr>
                    <w:top w:val="none" w:sz="0" w:space="0" w:color="auto"/>
                    <w:left w:val="none" w:sz="0" w:space="0" w:color="auto"/>
                    <w:bottom w:val="none" w:sz="0" w:space="0" w:color="auto"/>
                    <w:right w:val="none" w:sz="0" w:space="0" w:color="auto"/>
                  </w:divBdr>
                  <w:divsChild>
                    <w:div w:id="717625412">
                      <w:marLeft w:val="0"/>
                      <w:marRight w:val="0"/>
                      <w:marTop w:val="0"/>
                      <w:marBottom w:val="0"/>
                      <w:divBdr>
                        <w:top w:val="none" w:sz="0" w:space="0" w:color="auto"/>
                        <w:left w:val="none" w:sz="0" w:space="0" w:color="auto"/>
                        <w:bottom w:val="none" w:sz="0" w:space="0" w:color="auto"/>
                        <w:right w:val="none" w:sz="0" w:space="0" w:color="auto"/>
                      </w:divBdr>
                      <w:divsChild>
                        <w:div w:id="377432955">
                          <w:marLeft w:val="0"/>
                          <w:marRight w:val="0"/>
                          <w:marTop w:val="0"/>
                          <w:marBottom w:val="0"/>
                          <w:divBdr>
                            <w:top w:val="none" w:sz="0" w:space="0" w:color="auto"/>
                            <w:left w:val="none" w:sz="0" w:space="0" w:color="auto"/>
                            <w:bottom w:val="none" w:sz="0" w:space="0" w:color="auto"/>
                            <w:right w:val="none" w:sz="0" w:space="0" w:color="auto"/>
                          </w:divBdr>
                          <w:divsChild>
                            <w:div w:id="248580084">
                              <w:marLeft w:val="0"/>
                              <w:marRight w:val="0"/>
                              <w:marTop w:val="0"/>
                              <w:marBottom w:val="0"/>
                              <w:divBdr>
                                <w:top w:val="none" w:sz="0" w:space="0" w:color="auto"/>
                                <w:left w:val="none" w:sz="0" w:space="0" w:color="auto"/>
                                <w:bottom w:val="none" w:sz="0" w:space="0" w:color="auto"/>
                                <w:right w:val="none" w:sz="0" w:space="0" w:color="auto"/>
                              </w:divBdr>
                              <w:divsChild>
                                <w:div w:id="20813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6683936">
      <w:bodyDiv w:val="1"/>
      <w:marLeft w:val="0"/>
      <w:marRight w:val="0"/>
      <w:marTop w:val="0"/>
      <w:marBottom w:val="0"/>
      <w:divBdr>
        <w:top w:val="none" w:sz="0" w:space="0" w:color="auto"/>
        <w:left w:val="none" w:sz="0" w:space="0" w:color="auto"/>
        <w:bottom w:val="none" w:sz="0" w:space="0" w:color="auto"/>
        <w:right w:val="none" w:sz="0" w:space="0" w:color="auto"/>
      </w:divBdr>
      <w:divsChild>
        <w:div w:id="2075077967">
          <w:marLeft w:val="0"/>
          <w:marRight w:val="0"/>
          <w:marTop w:val="0"/>
          <w:marBottom w:val="0"/>
          <w:divBdr>
            <w:top w:val="none" w:sz="0" w:space="0" w:color="auto"/>
            <w:left w:val="none" w:sz="0" w:space="0" w:color="auto"/>
            <w:bottom w:val="none" w:sz="0" w:space="0" w:color="auto"/>
            <w:right w:val="none" w:sz="0" w:space="0" w:color="auto"/>
          </w:divBdr>
          <w:divsChild>
            <w:div w:id="1545869216">
              <w:marLeft w:val="0"/>
              <w:marRight w:val="0"/>
              <w:marTop w:val="0"/>
              <w:marBottom w:val="150"/>
              <w:divBdr>
                <w:top w:val="none" w:sz="0" w:space="0" w:color="auto"/>
                <w:left w:val="none" w:sz="0" w:space="0" w:color="auto"/>
                <w:bottom w:val="none" w:sz="0" w:space="0" w:color="auto"/>
                <w:right w:val="none" w:sz="0" w:space="0" w:color="auto"/>
              </w:divBdr>
              <w:divsChild>
                <w:div w:id="604657132">
                  <w:marLeft w:val="0"/>
                  <w:marRight w:val="0"/>
                  <w:marTop w:val="0"/>
                  <w:marBottom w:val="0"/>
                  <w:divBdr>
                    <w:top w:val="none" w:sz="0" w:space="0" w:color="auto"/>
                    <w:left w:val="none" w:sz="0" w:space="0" w:color="auto"/>
                    <w:bottom w:val="none" w:sz="0" w:space="0" w:color="auto"/>
                    <w:right w:val="none" w:sz="0" w:space="0" w:color="auto"/>
                  </w:divBdr>
                  <w:divsChild>
                    <w:div w:id="90880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659499">
              <w:marLeft w:val="75"/>
              <w:marRight w:val="0"/>
              <w:marTop w:val="0"/>
              <w:marBottom w:val="450"/>
              <w:divBdr>
                <w:top w:val="none" w:sz="0" w:space="0" w:color="auto"/>
                <w:left w:val="none" w:sz="0" w:space="0" w:color="auto"/>
                <w:bottom w:val="none" w:sz="0" w:space="0" w:color="auto"/>
                <w:right w:val="none" w:sz="0" w:space="0" w:color="auto"/>
              </w:divBdr>
              <w:divsChild>
                <w:div w:id="713770673">
                  <w:marLeft w:val="0"/>
                  <w:marRight w:val="0"/>
                  <w:marTop w:val="0"/>
                  <w:marBottom w:val="0"/>
                  <w:divBdr>
                    <w:top w:val="none" w:sz="0" w:space="0" w:color="auto"/>
                    <w:left w:val="none" w:sz="0" w:space="0" w:color="auto"/>
                    <w:bottom w:val="none" w:sz="0" w:space="0" w:color="auto"/>
                    <w:right w:val="none" w:sz="0" w:space="0" w:color="auto"/>
                  </w:divBdr>
                  <w:divsChild>
                    <w:div w:id="1265964938">
                      <w:marLeft w:val="0"/>
                      <w:marRight w:val="0"/>
                      <w:marTop w:val="0"/>
                      <w:marBottom w:val="0"/>
                      <w:divBdr>
                        <w:top w:val="none" w:sz="0" w:space="0" w:color="auto"/>
                        <w:left w:val="none" w:sz="0" w:space="0" w:color="auto"/>
                        <w:bottom w:val="none" w:sz="0" w:space="0" w:color="auto"/>
                        <w:right w:val="none" w:sz="0" w:space="0" w:color="auto"/>
                      </w:divBdr>
                      <w:divsChild>
                        <w:div w:id="1416170489">
                          <w:marLeft w:val="0"/>
                          <w:marRight w:val="0"/>
                          <w:marTop w:val="0"/>
                          <w:marBottom w:val="0"/>
                          <w:divBdr>
                            <w:top w:val="none" w:sz="0" w:space="0" w:color="auto"/>
                            <w:left w:val="none" w:sz="0" w:space="0" w:color="auto"/>
                            <w:bottom w:val="none" w:sz="0" w:space="0" w:color="auto"/>
                            <w:right w:val="none" w:sz="0" w:space="0" w:color="auto"/>
                          </w:divBdr>
                          <w:divsChild>
                            <w:div w:id="984237060">
                              <w:marLeft w:val="0"/>
                              <w:marRight w:val="0"/>
                              <w:marTop w:val="0"/>
                              <w:marBottom w:val="0"/>
                              <w:divBdr>
                                <w:top w:val="none" w:sz="0" w:space="0" w:color="auto"/>
                                <w:left w:val="none" w:sz="0" w:space="0" w:color="auto"/>
                                <w:bottom w:val="none" w:sz="0" w:space="0" w:color="auto"/>
                                <w:right w:val="none" w:sz="0" w:space="0" w:color="auto"/>
                              </w:divBdr>
                              <w:divsChild>
                                <w:div w:id="1122966535">
                                  <w:marLeft w:val="0"/>
                                  <w:marRight w:val="0"/>
                                  <w:marTop w:val="0"/>
                                  <w:marBottom w:val="0"/>
                                  <w:divBdr>
                                    <w:top w:val="none" w:sz="0" w:space="0" w:color="auto"/>
                                    <w:left w:val="none" w:sz="0" w:space="0" w:color="auto"/>
                                    <w:bottom w:val="none" w:sz="0" w:space="0" w:color="auto"/>
                                    <w:right w:val="none" w:sz="0" w:space="0" w:color="auto"/>
                                  </w:divBdr>
                                </w:div>
                              </w:divsChild>
                            </w:div>
                            <w:div w:id="2107848286">
                              <w:marLeft w:val="0"/>
                              <w:marRight w:val="0"/>
                              <w:marTop w:val="0"/>
                              <w:marBottom w:val="0"/>
                              <w:divBdr>
                                <w:top w:val="none" w:sz="0" w:space="0" w:color="auto"/>
                                <w:left w:val="none" w:sz="0" w:space="0" w:color="auto"/>
                                <w:bottom w:val="none" w:sz="0" w:space="0" w:color="auto"/>
                                <w:right w:val="none" w:sz="0" w:space="0" w:color="auto"/>
                              </w:divBdr>
                              <w:divsChild>
                                <w:div w:id="157689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9011563">
      <w:bodyDiv w:val="1"/>
      <w:marLeft w:val="0"/>
      <w:marRight w:val="0"/>
      <w:marTop w:val="0"/>
      <w:marBottom w:val="0"/>
      <w:divBdr>
        <w:top w:val="none" w:sz="0" w:space="0" w:color="auto"/>
        <w:left w:val="none" w:sz="0" w:space="0" w:color="auto"/>
        <w:bottom w:val="none" w:sz="0" w:space="0" w:color="auto"/>
        <w:right w:val="none" w:sz="0" w:space="0" w:color="auto"/>
      </w:divBdr>
      <w:divsChild>
        <w:div w:id="1885407848">
          <w:marLeft w:val="0"/>
          <w:marRight w:val="0"/>
          <w:marTop w:val="0"/>
          <w:marBottom w:val="0"/>
          <w:divBdr>
            <w:top w:val="none" w:sz="0" w:space="0" w:color="auto"/>
            <w:left w:val="none" w:sz="0" w:space="0" w:color="auto"/>
            <w:bottom w:val="none" w:sz="0" w:space="0" w:color="auto"/>
            <w:right w:val="none" w:sz="0" w:space="0" w:color="auto"/>
          </w:divBdr>
          <w:divsChild>
            <w:div w:id="937756125">
              <w:marLeft w:val="0"/>
              <w:marRight w:val="0"/>
              <w:marTop w:val="0"/>
              <w:marBottom w:val="150"/>
              <w:divBdr>
                <w:top w:val="none" w:sz="0" w:space="0" w:color="auto"/>
                <w:left w:val="none" w:sz="0" w:space="0" w:color="auto"/>
                <w:bottom w:val="none" w:sz="0" w:space="0" w:color="auto"/>
                <w:right w:val="none" w:sz="0" w:space="0" w:color="auto"/>
              </w:divBdr>
              <w:divsChild>
                <w:div w:id="1983999439">
                  <w:marLeft w:val="0"/>
                  <w:marRight w:val="0"/>
                  <w:marTop w:val="0"/>
                  <w:marBottom w:val="0"/>
                  <w:divBdr>
                    <w:top w:val="none" w:sz="0" w:space="0" w:color="auto"/>
                    <w:left w:val="none" w:sz="0" w:space="0" w:color="auto"/>
                    <w:bottom w:val="none" w:sz="0" w:space="0" w:color="auto"/>
                    <w:right w:val="none" w:sz="0" w:space="0" w:color="auto"/>
                  </w:divBdr>
                  <w:divsChild>
                    <w:div w:id="48058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526305">
              <w:marLeft w:val="75"/>
              <w:marRight w:val="0"/>
              <w:marTop w:val="0"/>
              <w:marBottom w:val="450"/>
              <w:divBdr>
                <w:top w:val="none" w:sz="0" w:space="0" w:color="auto"/>
                <w:left w:val="none" w:sz="0" w:space="0" w:color="auto"/>
                <w:bottom w:val="none" w:sz="0" w:space="0" w:color="auto"/>
                <w:right w:val="none" w:sz="0" w:space="0" w:color="auto"/>
              </w:divBdr>
              <w:divsChild>
                <w:div w:id="1965697393">
                  <w:marLeft w:val="0"/>
                  <w:marRight w:val="0"/>
                  <w:marTop w:val="0"/>
                  <w:marBottom w:val="0"/>
                  <w:divBdr>
                    <w:top w:val="none" w:sz="0" w:space="0" w:color="auto"/>
                    <w:left w:val="none" w:sz="0" w:space="0" w:color="auto"/>
                    <w:bottom w:val="none" w:sz="0" w:space="0" w:color="auto"/>
                    <w:right w:val="none" w:sz="0" w:space="0" w:color="auto"/>
                  </w:divBdr>
                  <w:divsChild>
                    <w:div w:id="1739207183">
                      <w:marLeft w:val="0"/>
                      <w:marRight w:val="0"/>
                      <w:marTop w:val="0"/>
                      <w:marBottom w:val="0"/>
                      <w:divBdr>
                        <w:top w:val="none" w:sz="0" w:space="0" w:color="auto"/>
                        <w:left w:val="none" w:sz="0" w:space="0" w:color="auto"/>
                        <w:bottom w:val="none" w:sz="0" w:space="0" w:color="auto"/>
                        <w:right w:val="none" w:sz="0" w:space="0" w:color="auto"/>
                      </w:divBdr>
                      <w:divsChild>
                        <w:div w:id="1951010262">
                          <w:marLeft w:val="0"/>
                          <w:marRight w:val="0"/>
                          <w:marTop w:val="0"/>
                          <w:marBottom w:val="0"/>
                          <w:divBdr>
                            <w:top w:val="none" w:sz="0" w:space="0" w:color="auto"/>
                            <w:left w:val="none" w:sz="0" w:space="0" w:color="auto"/>
                            <w:bottom w:val="none" w:sz="0" w:space="0" w:color="auto"/>
                            <w:right w:val="none" w:sz="0" w:space="0" w:color="auto"/>
                          </w:divBdr>
                          <w:divsChild>
                            <w:div w:id="302203142">
                              <w:marLeft w:val="0"/>
                              <w:marRight w:val="0"/>
                              <w:marTop w:val="0"/>
                              <w:marBottom w:val="0"/>
                              <w:divBdr>
                                <w:top w:val="none" w:sz="0" w:space="0" w:color="auto"/>
                                <w:left w:val="none" w:sz="0" w:space="0" w:color="auto"/>
                                <w:bottom w:val="none" w:sz="0" w:space="0" w:color="auto"/>
                                <w:right w:val="none" w:sz="0" w:space="0" w:color="auto"/>
                              </w:divBdr>
                              <w:divsChild>
                                <w:div w:id="1136414926">
                                  <w:marLeft w:val="0"/>
                                  <w:marRight w:val="0"/>
                                  <w:marTop w:val="0"/>
                                  <w:marBottom w:val="0"/>
                                  <w:divBdr>
                                    <w:top w:val="none" w:sz="0" w:space="0" w:color="auto"/>
                                    <w:left w:val="none" w:sz="0" w:space="0" w:color="auto"/>
                                    <w:bottom w:val="none" w:sz="0" w:space="0" w:color="auto"/>
                                    <w:right w:val="none" w:sz="0" w:space="0" w:color="auto"/>
                                  </w:divBdr>
                                </w:div>
                              </w:divsChild>
                            </w:div>
                            <w:div w:id="646520837">
                              <w:marLeft w:val="0"/>
                              <w:marRight w:val="0"/>
                              <w:marTop w:val="0"/>
                              <w:marBottom w:val="0"/>
                              <w:divBdr>
                                <w:top w:val="none" w:sz="0" w:space="0" w:color="auto"/>
                                <w:left w:val="none" w:sz="0" w:space="0" w:color="auto"/>
                                <w:bottom w:val="none" w:sz="0" w:space="0" w:color="auto"/>
                                <w:right w:val="none" w:sz="0" w:space="0" w:color="auto"/>
                              </w:divBdr>
                              <w:divsChild>
                                <w:div w:id="39663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9345272">
      <w:bodyDiv w:val="1"/>
      <w:marLeft w:val="0"/>
      <w:marRight w:val="0"/>
      <w:marTop w:val="0"/>
      <w:marBottom w:val="0"/>
      <w:divBdr>
        <w:top w:val="none" w:sz="0" w:space="0" w:color="auto"/>
        <w:left w:val="none" w:sz="0" w:space="0" w:color="auto"/>
        <w:bottom w:val="none" w:sz="0" w:space="0" w:color="auto"/>
        <w:right w:val="none" w:sz="0" w:space="0" w:color="auto"/>
      </w:divBdr>
      <w:divsChild>
        <w:div w:id="1369721362">
          <w:marLeft w:val="0"/>
          <w:marRight w:val="0"/>
          <w:marTop w:val="0"/>
          <w:marBottom w:val="0"/>
          <w:divBdr>
            <w:top w:val="none" w:sz="0" w:space="0" w:color="auto"/>
            <w:left w:val="none" w:sz="0" w:space="0" w:color="auto"/>
            <w:bottom w:val="none" w:sz="0" w:space="0" w:color="auto"/>
            <w:right w:val="none" w:sz="0" w:space="0" w:color="auto"/>
          </w:divBdr>
        </w:div>
      </w:divsChild>
    </w:div>
    <w:div w:id="1256866435">
      <w:bodyDiv w:val="1"/>
      <w:marLeft w:val="0"/>
      <w:marRight w:val="0"/>
      <w:marTop w:val="0"/>
      <w:marBottom w:val="0"/>
      <w:divBdr>
        <w:top w:val="none" w:sz="0" w:space="0" w:color="auto"/>
        <w:left w:val="none" w:sz="0" w:space="0" w:color="auto"/>
        <w:bottom w:val="none" w:sz="0" w:space="0" w:color="auto"/>
        <w:right w:val="none" w:sz="0" w:space="0" w:color="auto"/>
      </w:divBdr>
      <w:divsChild>
        <w:div w:id="1004018378">
          <w:marLeft w:val="0"/>
          <w:marRight w:val="0"/>
          <w:marTop w:val="0"/>
          <w:marBottom w:val="0"/>
          <w:divBdr>
            <w:top w:val="none" w:sz="0" w:space="0" w:color="auto"/>
            <w:left w:val="none" w:sz="0" w:space="0" w:color="auto"/>
            <w:bottom w:val="none" w:sz="0" w:space="0" w:color="auto"/>
            <w:right w:val="none" w:sz="0" w:space="0" w:color="auto"/>
          </w:divBdr>
          <w:divsChild>
            <w:div w:id="977880612">
              <w:marLeft w:val="0"/>
              <w:marRight w:val="0"/>
              <w:marTop w:val="0"/>
              <w:marBottom w:val="150"/>
              <w:divBdr>
                <w:top w:val="none" w:sz="0" w:space="0" w:color="auto"/>
                <w:left w:val="none" w:sz="0" w:space="0" w:color="auto"/>
                <w:bottom w:val="none" w:sz="0" w:space="0" w:color="auto"/>
                <w:right w:val="none" w:sz="0" w:space="0" w:color="auto"/>
              </w:divBdr>
              <w:divsChild>
                <w:div w:id="1881281716">
                  <w:marLeft w:val="0"/>
                  <w:marRight w:val="0"/>
                  <w:marTop w:val="0"/>
                  <w:marBottom w:val="0"/>
                  <w:divBdr>
                    <w:top w:val="none" w:sz="0" w:space="0" w:color="auto"/>
                    <w:left w:val="none" w:sz="0" w:space="0" w:color="auto"/>
                    <w:bottom w:val="none" w:sz="0" w:space="0" w:color="auto"/>
                    <w:right w:val="none" w:sz="0" w:space="0" w:color="auto"/>
                  </w:divBdr>
                  <w:divsChild>
                    <w:div w:id="15386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581603">
              <w:marLeft w:val="75"/>
              <w:marRight w:val="0"/>
              <w:marTop w:val="0"/>
              <w:marBottom w:val="450"/>
              <w:divBdr>
                <w:top w:val="none" w:sz="0" w:space="0" w:color="auto"/>
                <w:left w:val="none" w:sz="0" w:space="0" w:color="auto"/>
                <w:bottom w:val="none" w:sz="0" w:space="0" w:color="auto"/>
                <w:right w:val="none" w:sz="0" w:space="0" w:color="auto"/>
              </w:divBdr>
              <w:divsChild>
                <w:div w:id="395278058">
                  <w:marLeft w:val="0"/>
                  <w:marRight w:val="0"/>
                  <w:marTop w:val="0"/>
                  <w:marBottom w:val="0"/>
                  <w:divBdr>
                    <w:top w:val="none" w:sz="0" w:space="0" w:color="auto"/>
                    <w:left w:val="none" w:sz="0" w:space="0" w:color="auto"/>
                    <w:bottom w:val="none" w:sz="0" w:space="0" w:color="auto"/>
                    <w:right w:val="none" w:sz="0" w:space="0" w:color="auto"/>
                  </w:divBdr>
                  <w:divsChild>
                    <w:div w:id="1838885658">
                      <w:marLeft w:val="0"/>
                      <w:marRight w:val="0"/>
                      <w:marTop w:val="0"/>
                      <w:marBottom w:val="0"/>
                      <w:divBdr>
                        <w:top w:val="none" w:sz="0" w:space="0" w:color="auto"/>
                        <w:left w:val="none" w:sz="0" w:space="0" w:color="auto"/>
                        <w:bottom w:val="none" w:sz="0" w:space="0" w:color="auto"/>
                        <w:right w:val="none" w:sz="0" w:space="0" w:color="auto"/>
                      </w:divBdr>
                      <w:divsChild>
                        <w:div w:id="1288971593">
                          <w:marLeft w:val="0"/>
                          <w:marRight w:val="0"/>
                          <w:marTop w:val="0"/>
                          <w:marBottom w:val="0"/>
                          <w:divBdr>
                            <w:top w:val="none" w:sz="0" w:space="0" w:color="auto"/>
                            <w:left w:val="none" w:sz="0" w:space="0" w:color="auto"/>
                            <w:bottom w:val="none" w:sz="0" w:space="0" w:color="auto"/>
                            <w:right w:val="none" w:sz="0" w:space="0" w:color="auto"/>
                          </w:divBdr>
                          <w:divsChild>
                            <w:div w:id="32508020">
                              <w:marLeft w:val="0"/>
                              <w:marRight w:val="0"/>
                              <w:marTop w:val="0"/>
                              <w:marBottom w:val="0"/>
                              <w:divBdr>
                                <w:top w:val="none" w:sz="0" w:space="0" w:color="auto"/>
                                <w:left w:val="none" w:sz="0" w:space="0" w:color="auto"/>
                                <w:bottom w:val="none" w:sz="0" w:space="0" w:color="auto"/>
                                <w:right w:val="none" w:sz="0" w:space="0" w:color="auto"/>
                              </w:divBdr>
                              <w:divsChild>
                                <w:div w:id="465197135">
                                  <w:marLeft w:val="0"/>
                                  <w:marRight w:val="0"/>
                                  <w:marTop w:val="0"/>
                                  <w:marBottom w:val="0"/>
                                  <w:divBdr>
                                    <w:top w:val="none" w:sz="0" w:space="0" w:color="auto"/>
                                    <w:left w:val="none" w:sz="0" w:space="0" w:color="auto"/>
                                    <w:bottom w:val="none" w:sz="0" w:space="0" w:color="auto"/>
                                    <w:right w:val="none" w:sz="0" w:space="0" w:color="auto"/>
                                  </w:divBdr>
                                </w:div>
                              </w:divsChild>
                            </w:div>
                            <w:div w:id="1635018294">
                              <w:marLeft w:val="0"/>
                              <w:marRight w:val="0"/>
                              <w:marTop w:val="0"/>
                              <w:marBottom w:val="0"/>
                              <w:divBdr>
                                <w:top w:val="none" w:sz="0" w:space="0" w:color="auto"/>
                                <w:left w:val="none" w:sz="0" w:space="0" w:color="auto"/>
                                <w:bottom w:val="none" w:sz="0" w:space="0" w:color="auto"/>
                                <w:right w:val="none" w:sz="0" w:space="0" w:color="auto"/>
                              </w:divBdr>
                              <w:divsChild>
                                <w:div w:id="112840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2850244">
      <w:bodyDiv w:val="1"/>
      <w:marLeft w:val="0"/>
      <w:marRight w:val="0"/>
      <w:marTop w:val="0"/>
      <w:marBottom w:val="0"/>
      <w:divBdr>
        <w:top w:val="none" w:sz="0" w:space="0" w:color="auto"/>
        <w:left w:val="none" w:sz="0" w:space="0" w:color="auto"/>
        <w:bottom w:val="none" w:sz="0" w:space="0" w:color="auto"/>
        <w:right w:val="none" w:sz="0" w:space="0" w:color="auto"/>
      </w:divBdr>
      <w:divsChild>
        <w:div w:id="513569855">
          <w:marLeft w:val="0"/>
          <w:marRight w:val="0"/>
          <w:marTop w:val="0"/>
          <w:marBottom w:val="0"/>
          <w:divBdr>
            <w:top w:val="none" w:sz="0" w:space="0" w:color="auto"/>
            <w:left w:val="none" w:sz="0" w:space="0" w:color="auto"/>
            <w:bottom w:val="none" w:sz="0" w:space="0" w:color="auto"/>
            <w:right w:val="none" w:sz="0" w:space="0" w:color="auto"/>
          </w:divBdr>
          <w:divsChild>
            <w:div w:id="1960064410">
              <w:marLeft w:val="0"/>
              <w:marRight w:val="0"/>
              <w:marTop w:val="0"/>
              <w:marBottom w:val="150"/>
              <w:divBdr>
                <w:top w:val="none" w:sz="0" w:space="0" w:color="auto"/>
                <w:left w:val="none" w:sz="0" w:space="0" w:color="auto"/>
                <w:bottom w:val="none" w:sz="0" w:space="0" w:color="auto"/>
                <w:right w:val="none" w:sz="0" w:space="0" w:color="auto"/>
              </w:divBdr>
              <w:divsChild>
                <w:div w:id="665594159">
                  <w:marLeft w:val="0"/>
                  <w:marRight w:val="0"/>
                  <w:marTop w:val="0"/>
                  <w:marBottom w:val="0"/>
                  <w:divBdr>
                    <w:top w:val="none" w:sz="0" w:space="0" w:color="auto"/>
                    <w:left w:val="none" w:sz="0" w:space="0" w:color="auto"/>
                    <w:bottom w:val="none" w:sz="0" w:space="0" w:color="auto"/>
                    <w:right w:val="none" w:sz="0" w:space="0" w:color="auto"/>
                  </w:divBdr>
                  <w:divsChild>
                    <w:div w:id="89955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073248">
              <w:marLeft w:val="75"/>
              <w:marRight w:val="0"/>
              <w:marTop w:val="0"/>
              <w:marBottom w:val="450"/>
              <w:divBdr>
                <w:top w:val="none" w:sz="0" w:space="0" w:color="auto"/>
                <w:left w:val="none" w:sz="0" w:space="0" w:color="auto"/>
                <w:bottom w:val="none" w:sz="0" w:space="0" w:color="auto"/>
                <w:right w:val="none" w:sz="0" w:space="0" w:color="auto"/>
              </w:divBdr>
              <w:divsChild>
                <w:div w:id="279923654">
                  <w:marLeft w:val="0"/>
                  <w:marRight w:val="0"/>
                  <w:marTop w:val="0"/>
                  <w:marBottom w:val="0"/>
                  <w:divBdr>
                    <w:top w:val="none" w:sz="0" w:space="0" w:color="auto"/>
                    <w:left w:val="none" w:sz="0" w:space="0" w:color="auto"/>
                    <w:bottom w:val="none" w:sz="0" w:space="0" w:color="auto"/>
                    <w:right w:val="none" w:sz="0" w:space="0" w:color="auto"/>
                  </w:divBdr>
                  <w:divsChild>
                    <w:div w:id="617107649">
                      <w:marLeft w:val="0"/>
                      <w:marRight w:val="0"/>
                      <w:marTop w:val="0"/>
                      <w:marBottom w:val="0"/>
                      <w:divBdr>
                        <w:top w:val="none" w:sz="0" w:space="0" w:color="auto"/>
                        <w:left w:val="none" w:sz="0" w:space="0" w:color="auto"/>
                        <w:bottom w:val="none" w:sz="0" w:space="0" w:color="auto"/>
                        <w:right w:val="none" w:sz="0" w:space="0" w:color="auto"/>
                      </w:divBdr>
                      <w:divsChild>
                        <w:div w:id="91703415">
                          <w:marLeft w:val="0"/>
                          <w:marRight w:val="0"/>
                          <w:marTop w:val="0"/>
                          <w:marBottom w:val="0"/>
                          <w:divBdr>
                            <w:top w:val="none" w:sz="0" w:space="0" w:color="auto"/>
                            <w:left w:val="none" w:sz="0" w:space="0" w:color="auto"/>
                            <w:bottom w:val="none" w:sz="0" w:space="0" w:color="auto"/>
                            <w:right w:val="none" w:sz="0" w:space="0" w:color="auto"/>
                          </w:divBdr>
                          <w:divsChild>
                            <w:div w:id="2045322632">
                              <w:marLeft w:val="0"/>
                              <w:marRight w:val="0"/>
                              <w:marTop w:val="0"/>
                              <w:marBottom w:val="0"/>
                              <w:divBdr>
                                <w:top w:val="none" w:sz="0" w:space="0" w:color="auto"/>
                                <w:left w:val="none" w:sz="0" w:space="0" w:color="auto"/>
                                <w:bottom w:val="none" w:sz="0" w:space="0" w:color="auto"/>
                                <w:right w:val="none" w:sz="0" w:space="0" w:color="auto"/>
                              </w:divBdr>
                              <w:divsChild>
                                <w:div w:id="1101875999">
                                  <w:marLeft w:val="0"/>
                                  <w:marRight w:val="0"/>
                                  <w:marTop w:val="0"/>
                                  <w:marBottom w:val="0"/>
                                  <w:divBdr>
                                    <w:top w:val="none" w:sz="0" w:space="0" w:color="auto"/>
                                    <w:left w:val="none" w:sz="0" w:space="0" w:color="auto"/>
                                    <w:bottom w:val="none" w:sz="0" w:space="0" w:color="auto"/>
                                    <w:right w:val="none" w:sz="0" w:space="0" w:color="auto"/>
                                  </w:divBdr>
                                </w:div>
                              </w:divsChild>
                            </w:div>
                            <w:div w:id="1616520331">
                              <w:marLeft w:val="0"/>
                              <w:marRight w:val="0"/>
                              <w:marTop w:val="0"/>
                              <w:marBottom w:val="0"/>
                              <w:divBdr>
                                <w:top w:val="none" w:sz="0" w:space="0" w:color="auto"/>
                                <w:left w:val="none" w:sz="0" w:space="0" w:color="auto"/>
                                <w:bottom w:val="none" w:sz="0" w:space="0" w:color="auto"/>
                                <w:right w:val="none" w:sz="0" w:space="0" w:color="auto"/>
                              </w:divBdr>
                              <w:divsChild>
                                <w:div w:id="182808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9970621">
      <w:bodyDiv w:val="1"/>
      <w:marLeft w:val="0"/>
      <w:marRight w:val="0"/>
      <w:marTop w:val="0"/>
      <w:marBottom w:val="0"/>
      <w:divBdr>
        <w:top w:val="none" w:sz="0" w:space="0" w:color="auto"/>
        <w:left w:val="none" w:sz="0" w:space="0" w:color="auto"/>
        <w:bottom w:val="none" w:sz="0" w:space="0" w:color="auto"/>
        <w:right w:val="none" w:sz="0" w:space="0" w:color="auto"/>
      </w:divBdr>
    </w:div>
    <w:div w:id="2018540018">
      <w:bodyDiv w:val="1"/>
      <w:marLeft w:val="0"/>
      <w:marRight w:val="0"/>
      <w:marTop w:val="0"/>
      <w:marBottom w:val="0"/>
      <w:divBdr>
        <w:top w:val="none" w:sz="0" w:space="0" w:color="auto"/>
        <w:left w:val="none" w:sz="0" w:space="0" w:color="auto"/>
        <w:bottom w:val="none" w:sz="0" w:space="0" w:color="auto"/>
        <w:right w:val="none" w:sz="0" w:space="0" w:color="auto"/>
      </w:divBdr>
      <w:divsChild>
        <w:div w:id="6399686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7.jpe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hyperlink" Target="http://www.dnevnik.rs/sites/default/files/15--vrticprivatdecablu_03.jpg" TargetMode="External"/><Relationship Id="rId7" Type="http://schemas.openxmlformats.org/officeDocument/2006/relationships/endnotes" Target="endnotes.xml"/><Relationship Id="rId12" Type="http://schemas.openxmlformats.org/officeDocument/2006/relationships/hyperlink" Target="http://www.dnevnik.rs/sites/default/files/16-decja-nedelja.jpg" TargetMode="External"/><Relationship Id="rId17" Type="http://schemas.openxmlformats.org/officeDocument/2006/relationships/hyperlink" Target="http://www.dnevnik.rs/sites/default/files/16-ns---bicikl.jpg" TargetMode="External"/><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hyperlink" Target="http://www.youtube.com/watch?v=As6f-GNo36s" TargetMode="External"/><Relationship Id="rId20" Type="http://schemas.openxmlformats.org/officeDocument/2006/relationships/image" Target="media/image8.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0.jpeg"/><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www.dnevnik.rs/sites/default/files/07-drustvo-trovanje.jpg" TargetMode="External"/><Relationship Id="rId28"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hyperlink" Target="http://www.dnevnik.rs/sites/default/files/urucenjenagrademilicestojad.jp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07-drustvo-studentskidom.jpg" TargetMode="External"/><Relationship Id="rId22" Type="http://schemas.openxmlformats.org/officeDocument/2006/relationships/image" Target="media/image9.jpeg"/><Relationship Id="rId27" Type="http://schemas.openxmlformats.org/officeDocument/2006/relationships/hyperlink" Target="http://www.srps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ADD9B-330E-46BE-9F73-42B13813E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Pages>
  <Words>4530</Words>
  <Characters>25821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2014-10-04T06:35:00Z</dcterms:created>
  <dcterms:modified xsi:type="dcterms:W3CDTF">2014-10-05T09:57:00Z</dcterms:modified>
</cp:coreProperties>
</file>